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5ED6908" w14:textId="252E584E" w:rsidR="0069539B" w:rsidRDefault="00F61EF5">
      <w:pPr>
        <w:pStyle w:val="BodyText"/>
        <w:rPr>
          <w:rFonts w:ascii="Times New Roman"/>
          <w:sz w:val="20"/>
        </w:rPr>
      </w:pPr>
      <w:r>
        <w:rPr>
          <w:noProof/>
          <w:lang w:val="en-GB" w:eastAsia="en-GB"/>
        </w:rPr>
        <w:drawing>
          <wp:anchor distT="0" distB="0" distL="114300" distR="114300" simplePos="0" relativeHeight="251658752" behindDoc="1" locked="0" layoutInCell="1" allowOverlap="1" wp14:anchorId="093B673F" wp14:editId="6C898C1E">
            <wp:simplePos x="0" y="0"/>
            <wp:positionH relativeFrom="column">
              <wp:posOffset>-323851</wp:posOffset>
            </wp:positionH>
            <wp:positionV relativeFrom="paragraph">
              <wp:posOffset>9525</wp:posOffset>
            </wp:positionV>
            <wp:extent cx="10682705" cy="7553325"/>
            <wp:effectExtent l="0" t="0" r="4445" b="0"/>
            <wp:wrapNone/>
            <wp:docPr id="869493838" name="Picture 3" descr="A brochure of a young chil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9493838" name="Picture 3" descr="A brochure of a young child&#10;&#10;Description automatically generated"/>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88821" cy="755764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E33040" w14:textId="3A472BB1" w:rsidR="0069539B" w:rsidRDefault="0069539B">
      <w:pPr>
        <w:pStyle w:val="BodyText"/>
        <w:rPr>
          <w:rFonts w:ascii="Times New Roman"/>
          <w:sz w:val="20"/>
        </w:rPr>
      </w:pPr>
    </w:p>
    <w:p w14:paraId="69BEC0A5" w14:textId="77777777" w:rsidR="0069539B" w:rsidRDefault="0069539B">
      <w:pPr>
        <w:pStyle w:val="BodyText"/>
        <w:rPr>
          <w:rFonts w:ascii="Times New Roman"/>
          <w:sz w:val="20"/>
        </w:rPr>
      </w:pPr>
    </w:p>
    <w:p w14:paraId="55F15906" w14:textId="28461F5F" w:rsidR="0069539B" w:rsidRDefault="0069539B">
      <w:pPr>
        <w:pStyle w:val="BodyText"/>
        <w:rPr>
          <w:rFonts w:ascii="Times New Roman"/>
          <w:sz w:val="29"/>
        </w:rPr>
      </w:pPr>
    </w:p>
    <w:p w14:paraId="620E0CB3" w14:textId="77777777" w:rsidR="0069539B" w:rsidRDefault="0069539B">
      <w:pPr>
        <w:pStyle w:val="BodyText"/>
        <w:rPr>
          <w:sz w:val="20"/>
        </w:rPr>
      </w:pPr>
    </w:p>
    <w:p w14:paraId="500A10CF" w14:textId="77777777" w:rsidR="0069539B" w:rsidRDefault="0069539B">
      <w:pPr>
        <w:pStyle w:val="BodyText"/>
        <w:rPr>
          <w:sz w:val="20"/>
        </w:rPr>
      </w:pPr>
    </w:p>
    <w:p w14:paraId="2D33B09D" w14:textId="77777777" w:rsidR="0069539B" w:rsidRDefault="0069539B">
      <w:pPr>
        <w:pStyle w:val="BodyText"/>
        <w:rPr>
          <w:sz w:val="20"/>
        </w:rPr>
      </w:pPr>
    </w:p>
    <w:p w14:paraId="51E00D6E" w14:textId="77777777" w:rsidR="0069539B" w:rsidRDefault="0069539B">
      <w:pPr>
        <w:pStyle w:val="BodyText"/>
        <w:rPr>
          <w:sz w:val="20"/>
        </w:rPr>
      </w:pPr>
    </w:p>
    <w:p w14:paraId="1B700B0E" w14:textId="77777777" w:rsidR="0069539B" w:rsidRDefault="0069539B">
      <w:pPr>
        <w:pStyle w:val="BodyText"/>
        <w:rPr>
          <w:sz w:val="20"/>
        </w:rPr>
      </w:pPr>
    </w:p>
    <w:p w14:paraId="3464E69D" w14:textId="77777777" w:rsidR="0069539B" w:rsidRDefault="0069539B">
      <w:pPr>
        <w:pStyle w:val="BodyText"/>
        <w:rPr>
          <w:sz w:val="20"/>
        </w:rPr>
      </w:pPr>
    </w:p>
    <w:p w14:paraId="1DEFD64D" w14:textId="77777777" w:rsidR="0069539B" w:rsidRDefault="0069539B">
      <w:pPr>
        <w:pStyle w:val="BodyText"/>
        <w:rPr>
          <w:sz w:val="20"/>
        </w:rPr>
      </w:pPr>
    </w:p>
    <w:p w14:paraId="14FD0378" w14:textId="77777777" w:rsidR="0069539B" w:rsidRDefault="0069539B">
      <w:pPr>
        <w:pStyle w:val="BodyText"/>
        <w:rPr>
          <w:sz w:val="20"/>
        </w:rPr>
      </w:pPr>
    </w:p>
    <w:p w14:paraId="497ACE9C" w14:textId="77777777" w:rsidR="0069539B" w:rsidRDefault="0069539B">
      <w:pPr>
        <w:pStyle w:val="BodyText"/>
        <w:rPr>
          <w:sz w:val="20"/>
        </w:rPr>
      </w:pPr>
    </w:p>
    <w:p w14:paraId="07552379" w14:textId="77777777" w:rsidR="0069539B" w:rsidRDefault="0069539B">
      <w:pPr>
        <w:pStyle w:val="BodyText"/>
        <w:spacing w:before="7"/>
        <w:rPr>
          <w:sz w:val="16"/>
        </w:rPr>
      </w:pPr>
    </w:p>
    <w:p w14:paraId="545B377D" w14:textId="77777777" w:rsidR="0069539B" w:rsidRDefault="0069539B">
      <w:pPr>
        <w:jc w:val="right"/>
        <w:rPr>
          <w:sz w:val="36"/>
        </w:rPr>
        <w:sectPr w:rsidR="0069539B">
          <w:type w:val="continuous"/>
          <w:pgSz w:w="16840" w:h="11910" w:orient="landscape"/>
          <w:pgMar w:top="0" w:right="580" w:bottom="0" w:left="540" w:header="720" w:footer="720" w:gutter="0"/>
          <w:cols w:space="720"/>
        </w:sectPr>
      </w:pPr>
    </w:p>
    <w:p w14:paraId="4A6C9F89" w14:textId="2B7CE31F" w:rsidR="0069539B" w:rsidRDefault="00F61EF5">
      <w:pPr>
        <w:pStyle w:val="BodyText"/>
        <w:spacing w:before="18" w:line="339" w:lineRule="exact"/>
        <w:ind w:left="180"/>
      </w:pPr>
      <w:r>
        <w:rPr>
          <w:noProof/>
          <w:lang w:val="en-GB" w:eastAsia="en-GB"/>
        </w:rPr>
        <w:lastRenderedPageBreak/>
        <w:drawing>
          <wp:anchor distT="0" distB="0" distL="114300" distR="114300" simplePos="0" relativeHeight="251660800" behindDoc="1" locked="0" layoutInCell="1" allowOverlap="1" wp14:anchorId="7474048E" wp14:editId="77849A4F">
            <wp:simplePos x="0" y="0"/>
            <wp:positionH relativeFrom="column">
              <wp:posOffset>-361950</wp:posOffset>
            </wp:positionH>
            <wp:positionV relativeFrom="paragraph">
              <wp:posOffset>-396875</wp:posOffset>
            </wp:positionV>
            <wp:extent cx="10699750" cy="7564974"/>
            <wp:effectExtent l="0" t="0" r="6350" b="0"/>
            <wp:wrapNone/>
            <wp:docPr id="1597181837" name="Picture 4" descr="A young child in a swimming poo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7181837" name="Picture 4" descr="A young child in a swimming pool&#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699750" cy="7564974"/>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en-GB" w:eastAsia="en-GB"/>
        </w:rPr>
        <mc:AlternateContent>
          <mc:Choice Requires="wps">
            <w:drawing>
              <wp:anchor distT="0" distB="0" distL="0" distR="0" simplePos="0" relativeHeight="251656704" behindDoc="1" locked="0" layoutInCell="1" allowOverlap="1" wp14:anchorId="3571AEAE" wp14:editId="6547200D">
                <wp:simplePos x="0" y="0"/>
                <wp:positionH relativeFrom="page">
                  <wp:posOffset>976654</wp:posOffset>
                </wp:positionH>
                <wp:positionV relativeFrom="page">
                  <wp:posOffset>7104175</wp:posOffset>
                </wp:positionV>
                <wp:extent cx="189230" cy="152400"/>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89230" cy="152400"/>
                        </a:xfrm>
                        <a:prstGeom prst="rect">
                          <a:avLst/>
                        </a:prstGeom>
                      </wps:spPr>
                      <wps:txbx>
                        <w:txbxContent>
                          <w:p w14:paraId="528C2634" w14:textId="77777777" w:rsidR="0069539B" w:rsidRDefault="0017547A">
                            <w:pPr>
                              <w:spacing w:line="240" w:lineRule="exact"/>
                              <w:rPr>
                                <w:sz w:val="24"/>
                              </w:rPr>
                            </w:pPr>
                            <w:r>
                              <w:rPr>
                                <w:color w:val="231F20"/>
                                <w:spacing w:val="-5"/>
                                <w:sz w:val="24"/>
                              </w:rPr>
                              <w:t>by:</w:t>
                            </w:r>
                          </w:p>
                        </w:txbxContent>
                      </wps:txbx>
                      <wps:bodyPr wrap="square" lIns="0" tIns="0" rIns="0" bIns="0" rtlCol="0">
                        <a:noAutofit/>
                      </wps:bodyPr>
                    </wps:wsp>
                  </a:graphicData>
                </a:graphic>
              </wp:anchor>
            </w:drawing>
          </mc:Choice>
          <mc:Fallback>
            <w:pict>
              <v:shapetype w14:anchorId="3571AEAE" id="_x0000_t202" coordsize="21600,21600" o:spt="202" path="m,l,21600r21600,l21600,xe">
                <v:stroke joinstyle="miter"/>
                <v:path gradientshapeok="t" o:connecttype="rect"/>
              </v:shapetype>
              <v:shape id="Textbox 23" o:spid="_x0000_s1026" type="#_x0000_t202" style="position:absolute;left:0;text-align:left;margin-left:76.9pt;margin-top:559.4pt;width:14.9pt;height:12pt;z-index:-251659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" filled="f" stroked="f">
                <v:path arrowok="t"/>
                <v:textbox inset="0,0,0,0">
                  <w:txbxContent>
                    <w:p w14:paraId="528C2634" w14:textId="77777777" w:rsidR="0069539B" w:rsidRDefault="0017547A">
                      <w:pPr>
                        <w:spacing w:line="240" w:lineRule="exact"/>
                        <w:rPr>
                          <w:sz w:val="24"/>
                        </w:rPr>
                      </w:pPr>
                      <w:r>
                        <w:rPr>
                          <w:color w:val="231F20"/>
                          <w:spacing w:val="-5"/>
                          <w:sz w:val="24"/>
                        </w:rPr>
                        <w:t>by:</w:t>
                      </w:r>
                    </w:p>
                  </w:txbxContent>
                </v:textbox>
                <w10:wrap anchorx="page" anchory="page"/>
              </v:shape>
            </w:pict>
          </mc:Fallback>
        </mc:AlternateContent>
      </w:r>
      <w:r>
        <w:rPr>
          <w:color w:val="231F20"/>
        </w:rPr>
        <w:t>This</w:t>
      </w:r>
      <w:r>
        <w:rPr>
          <w:color w:val="231F20"/>
          <w:spacing w:val="-7"/>
        </w:rPr>
        <w:t xml:space="preserve"> </w:t>
      </w:r>
      <w:r>
        <w:rPr>
          <w:color w:val="231F20"/>
        </w:rPr>
        <w:t>template</w:t>
      </w:r>
      <w:r>
        <w:rPr>
          <w:color w:val="231F20"/>
          <w:spacing w:val="-5"/>
        </w:rPr>
        <w:t xml:space="preserve"> </w:t>
      </w:r>
      <w:r>
        <w:rPr>
          <w:color w:val="231F20"/>
        </w:rPr>
        <w:t>can</w:t>
      </w:r>
      <w:r>
        <w:rPr>
          <w:color w:val="231F20"/>
          <w:spacing w:val="-6"/>
        </w:rPr>
        <w:t xml:space="preserve"> </w:t>
      </w:r>
      <w:r>
        <w:rPr>
          <w:color w:val="231F20"/>
        </w:rPr>
        <w:t>be</w:t>
      </w:r>
      <w:r>
        <w:rPr>
          <w:color w:val="231F20"/>
          <w:spacing w:val="-5"/>
        </w:rPr>
        <w:t xml:space="preserve"> </w:t>
      </w:r>
      <w:r>
        <w:rPr>
          <w:color w:val="231F20"/>
        </w:rPr>
        <w:t>used</w:t>
      </w:r>
      <w:r>
        <w:rPr>
          <w:color w:val="231F20"/>
          <w:spacing w:val="-6"/>
        </w:rPr>
        <w:t xml:space="preserve"> </w:t>
      </w:r>
      <w:r>
        <w:rPr>
          <w:color w:val="231F20"/>
        </w:rPr>
        <w:t>for</w:t>
      </w:r>
      <w:r>
        <w:rPr>
          <w:color w:val="231F20"/>
          <w:spacing w:val="-5"/>
        </w:rPr>
        <w:t xml:space="preserve"> </w:t>
      </w:r>
      <w:r>
        <w:rPr>
          <w:color w:val="231F20"/>
        </w:rPr>
        <w:t>multiple</w:t>
      </w:r>
      <w:r>
        <w:rPr>
          <w:color w:val="231F20"/>
          <w:spacing w:val="-5"/>
        </w:rPr>
        <w:t xml:space="preserve"> </w:t>
      </w:r>
      <w:r>
        <w:rPr>
          <w:color w:val="231F20"/>
          <w:spacing w:val="-2"/>
        </w:rPr>
        <w:t>purposes:</w:t>
      </w:r>
    </w:p>
    <w:p w14:paraId="44311E8A" w14:textId="77777777" w:rsidR="0069539B" w:rsidRDefault="0017547A">
      <w:pPr>
        <w:pStyle w:val="ListParagraph"/>
        <w:numPr>
          <w:ilvl w:val="0"/>
          <w:numId w:val="1"/>
        </w:numPr>
        <w:tabs>
          <w:tab w:val="left" w:pos="540"/>
        </w:tabs>
        <w:spacing w:before="2" w:line="235" w:lineRule="auto"/>
        <w:ind w:right="9272"/>
        <w:rPr>
          <w:sz w:val="28"/>
        </w:rPr>
      </w:pPr>
      <w:r>
        <w:rPr>
          <w:color w:val="231F20"/>
          <w:sz w:val="28"/>
        </w:rPr>
        <w:t>It</w:t>
      </w:r>
      <w:r>
        <w:rPr>
          <w:color w:val="231F20"/>
          <w:spacing w:val="-7"/>
          <w:sz w:val="28"/>
        </w:rPr>
        <w:t xml:space="preserve"> </w:t>
      </w:r>
      <w:r>
        <w:rPr>
          <w:color w:val="231F20"/>
          <w:sz w:val="28"/>
        </w:rPr>
        <w:t>enables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effectively</w:t>
      </w:r>
      <w:r>
        <w:rPr>
          <w:color w:val="231F20"/>
          <w:spacing w:val="-7"/>
          <w:sz w:val="28"/>
        </w:rPr>
        <w:t xml:space="preserve"> </w:t>
      </w:r>
      <w:r>
        <w:rPr>
          <w:color w:val="231F20"/>
          <w:sz w:val="28"/>
        </w:rPr>
        <w:t>plan</w:t>
      </w:r>
      <w:r>
        <w:rPr>
          <w:color w:val="231F20"/>
          <w:spacing w:val="-7"/>
          <w:sz w:val="28"/>
        </w:rPr>
        <w:t xml:space="preserve"> </w:t>
      </w:r>
      <w:r>
        <w:rPr>
          <w:color w:val="231F20"/>
          <w:sz w:val="28"/>
        </w:rPr>
        <w:t>their</w:t>
      </w:r>
      <w:r>
        <w:rPr>
          <w:color w:val="231F20"/>
          <w:spacing w:val="-7"/>
          <w:sz w:val="28"/>
        </w:rPr>
        <w:t xml:space="preserve"> </w:t>
      </w:r>
      <w:r>
        <w:rPr>
          <w:color w:val="231F20"/>
          <w:sz w:val="28"/>
        </w:rPr>
        <w:t>use</w:t>
      </w:r>
      <w:r>
        <w:rPr>
          <w:color w:val="231F20"/>
          <w:spacing w:val="-7"/>
          <w:sz w:val="28"/>
        </w:rPr>
        <w:t xml:space="preserve"> </w:t>
      </w:r>
      <w:r>
        <w:rPr>
          <w:color w:val="231F20"/>
          <w:sz w:val="28"/>
        </w:rPr>
        <w:t>of</w:t>
      </w:r>
      <w:r>
        <w:rPr>
          <w:color w:val="231F20"/>
          <w:spacing w:val="-7"/>
          <w:sz w:val="28"/>
        </w:rPr>
        <w:t xml:space="preserve"> </w:t>
      </w:r>
      <w:r>
        <w:rPr>
          <w:color w:val="231F20"/>
          <w:sz w:val="28"/>
        </w:rPr>
        <w:t>the Primary PE and sport premium</w:t>
      </w:r>
    </w:p>
    <w:p w14:paraId="2B6D70D2" w14:textId="77777777" w:rsidR="0069539B" w:rsidRDefault="0017547A">
      <w:pPr>
        <w:pStyle w:val="ListParagraph"/>
        <w:numPr>
          <w:ilvl w:val="0"/>
          <w:numId w:val="1"/>
        </w:numPr>
        <w:tabs>
          <w:tab w:val="left" w:pos="540"/>
        </w:tabs>
        <w:spacing w:before="2" w:line="235" w:lineRule="auto"/>
        <w:ind w:right="9183"/>
        <w:rPr>
          <w:sz w:val="28"/>
        </w:rPr>
      </w:pPr>
      <w:r>
        <w:rPr>
          <w:color w:val="231F20"/>
          <w:sz w:val="28"/>
        </w:rPr>
        <w:t>It</w:t>
      </w:r>
      <w:r>
        <w:rPr>
          <w:color w:val="231F20"/>
          <w:spacing w:val="-6"/>
          <w:sz w:val="28"/>
        </w:rPr>
        <w:t xml:space="preserve"> </w:t>
      </w:r>
      <w:r>
        <w:rPr>
          <w:color w:val="231F20"/>
          <w:sz w:val="28"/>
        </w:rPr>
        <w:t>helps</w:t>
      </w:r>
      <w:r>
        <w:rPr>
          <w:color w:val="231F20"/>
          <w:spacing w:val="-7"/>
          <w:sz w:val="28"/>
        </w:rPr>
        <w:t xml:space="preserve"> </w:t>
      </w:r>
      <w:r>
        <w:rPr>
          <w:color w:val="231F20"/>
          <w:sz w:val="28"/>
        </w:rPr>
        <w:t>schools</w:t>
      </w:r>
      <w:r>
        <w:rPr>
          <w:color w:val="231F20"/>
          <w:spacing w:val="-7"/>
          <w:sz w:val="28"/>
        </w:rPr>
        <w:t xml:space="preserve"> </w:t>
      </w:r>
      <w:r>
        <w:rPr>
          <w:color w:val="231F20"/>
          <w:sz w:val="28"/>
        </w:rPr>
        <w:t>to</w:t>
      </w:r>
      <w:r>
        <w:rPr>
          <w:color w:val="231F20"/>
          <w:spacing w:val="-7"/>
          <w:sz w:val="28"/>
        </w:rPr>
        <w:t xml:space="preserve"> </w:t>
      </w:r>
      <w:r>
        <w:rPr>
          <w:color w:val="231F20"/>
          <w:sz w:val="28"/>
        </w:rPr>
        <w:t>meet</w:t>
      </w:r>
      <w:r>
        <w:rPr>
          <w:color w:val="231F20"/>
          <w:spacing w:val="-6"/>
          <w:sz w:val="28"/>
        </w:rPr>
        <w:t xml:space="preserve"> </w:t>
      </w:r>
      <w:r>
        <w:rPr>
          <w:color w:val="231F20"/>
          <w:sz w:val="28"/>
        </w:rPr>
        <w:t>the</w:t>
      </w:r>
      <w:r>
        <w:rPr>
          <w:color w:val="231F20"/>
          <w:spacing w:val="-6"/>
          <w:sz w:val="28"/>
        </w:rPr>
        <w:t xml:space="preserve"> </w:t>
      </w:r>
      <w:r>
        <w:rPr>
          <w:color w:val="231F20"/>
          <w:sz w:val="28"/>
        </w:rPr>
        <w:t>requirements</w:t>
      </w:r>
      <w:r>
        <w:rPr>
          <w:color w:val="231F20"/>
          <w:spacing w:val="-7"/>
          <w:sz w:val="28"/>
        </w:rPr>
        <w:t xml:space="preserve"> </w:t>
      </w:r>
      <w:r>
        <w:rPr>
          <w:color w:val="231F20"/>
          <w:sz w:val="28"/>
        </w:rPr>
        <w:t>(as</w:t>
      </w:r>
      <w:r>
        <w:rPr>
          <w:color w:val="231F20"/>
          <w:spacing w:val="-7"/>
          <w:sz w:val="28"/>
        </w:rPr>
        <w:t xml:space="preserve"> </w:t>
      </w:r>
      <w:r>
        <w:rPr>
          <w:color w:val="231F20"/>
          <w:sz w:val="28"/>
        </w:rPr>
        <w:t>set</w:t>
      </w:r>
      <w:r>
        <w:rPr>
          <w:color w:val="231F20"/>
          <w:spacing w:val="-6"/>
          <w:sz w:val="28"/>
        </w:rPr>
        <w:t xml:space="preserve"> </w:t>
      </w:r>
      <w:r>
        <w:rPr>
          <w:color w:val="231F20"/>
          <w:sz w:val="28"/>
        </w:rPr>
        <w:t>out in guidance) to publish information on their Primary PE and sport premium</w:t>
      </w:r>
    </w:p>
    <w:p w14:paraId="208DF637" w14:textId="77777777" w:rsidR="0069539B" w:rsidRDefault="0017547A">
      <w:pPr>
        <w:pStyle w:val="ListParagraph"/>
        <w:numPr>
          <w:ilvl w:val="0"/>
          <w:numId w:val="1"/>
        </w:numPr>
        <w:tabs>
          <w:tab w:val="left" w:pos="540"/>
        </w:tabs>
        <w:spacing w:before="3" w:line="235" w:lineRule="auto"/>
        <w:ind w:right="9260"/>
        <w:rPr>
          <w:sz w:val="28"/>
        </w:rPr>
      </w:pPr>
      <w:r>
        <w:rPr>
          <w:color w:val="231F20"/>
          <w:sz w:val="28"/>
        </w:rPr>
        <w:t>It will be an effective document to support Ofsted inspections enabling schools to evidence progress</w:t>
      </w:r>
      <w:r>
        <w:rPr>
          <w:color w:val="231F20"/>
          <w:spacing w:val="40"/>
          <w:sz w:val="28"/>
        </w:rPr>
        <w:t xml:space="preserve"> </w:t>
      </w:r>
      <w:r>
        <w:rPr>
          <w:color w:val="231F20"/>
          <w:sz w:val="28"/>
        </w:rPr>
        <w:t>in Physical Education (PE) and evidence swimming attainment, which forms part of the PE National Curriculum.</w:t>
      </w:r>
      <w:r>
        <w:rPr>
          <w:color w:val="231F20"/>
          <w:spacing w:val="-12"/>
          <w:sz w:val="28"/>
        </w:rPr>
        <w:t xml:space="preserve"> </w:t>
      </w:r>
      <w:r>
        <w:rPr>
          <w:color w:val="231F20"/>
          <w:sz w:val="28"/>
        </w:rPr>
        <w:t>We</w:t>
      </w:r>
      <w:r>
        <w:rPr>
          <w:color w:val="231F20"/>
          <w:spacing w:val="-11"/>
          <w:sz w:val="28"/>
        </w:rPr>
        <w:t xml:space="preserve"> </w:t>
      </w:r>
      <w:r>
        <w:rPr>
          <w:color w:val="231F20"/>
          <w:sz w:val="28"/>
        </w:rPr>
        <w:t>would</w:t>
      </w:r>
      <w:r>
        <w:rPr>
          <w:color w:val="231F20"/>
          <w:spacing w:val="-12"/>
          <w:sz w:val="28"/>
        </w:rPr>
        <w:t xml:space="preserve"> </w:t>
      </w:r>
      <w:r>
        <w:rPr>
          <w:color w:val="231F20"/>
          <w:sz w:val="28"/>
        </w:rPr>
        <w:t>recommend</w:t>
      </w:r>
      <w:r>
        <w:rPr>
          <w:color w:val="231F20"/>
          <w:spacing w:val="-12"/>
          <w:sz w:val="28"/>
        </w:rPr>
        <w:t xml:space="preserve"> </w:t>
      </w:r>
      <w:r>
        <w:rPr>
          <w:color w:val="231F20"/>
          <w:sz w:val="28"/>
        </w:rPr>
        <w:t>schools</w:t>
      </w:r>
      <w:r>
        <w:rPr>
          <w:color w:val="231F20"/>
          <w:spacing w:val="-12"/>
          <w:sz w:val="28"/>
        </w:rPr>
        <w:t xml:space="preserve"> </w:t>
      </w:r>
      <w:r>
        <w:rPr>
          <w:color w:val="231F20"/>
          <w:sz w:val="28"/>
        </w:rPr>
        <w:t>consider</w:t>
      </w:r>
    </w:p>
    <w:p w14:paraId="012B723A" w14:textId="77777777" w:rsidR="0069539B" w:rsidRDefault="0017547A">
      <w:pPr>
        <w:pStyle w:val="BodyText"/>
        <w:spacing w:before="5" w:line="235" w:lineRule="auto"/>
        <w:ind w:left="540" w:right="7831"/>
      </w:pPr>
      <w:proofErr w:type="gramStart"/>
      <w:r>
        <w:rPr>
          <w:color w:val="231F20"/>
        </w:rPr>
        <w:t>the</w:t>
      </w:r>
      <w:proofErr w:type="gramEnd"/>
      <w:r>
        <w:rPr>
          <w:color w:val="231F20"/>
          <w:spacing w:val="-8"/>
        </w:rPr>
        <w:t xml:space="preserve"> </w:t>
      </w:r>
      <w:r>
        <w:rPr>
          <w:color w:val="231F20"/>
        </w:rPr>
        <w:t>Intent,</w:t>
      </w:r>
      <w:r>
        <w:rPr>
          <w:color w:val="231F20"/>
          <w:spacing w:val="-8"/>
        </w:rPr>
        <w:t xml:space="preserve"> </w:t>
      </w:r>
      <w:r>
        <w:rPr>
          <w:color w:val="231F20"/>
        </w:rPr>
        <w:t>Implementation</w:t>
      </w:r>
      <w:r>
        <w:rPr>
          <w:color w:val="231F20"/>
          <w:spacing w:val="-9"/>
        </w:rPr>
        <w:t xml:space="preserve"> </w:t>
      </w:r>
      <w:r>
        <w:rPr>
          <w:color w:val="231F20"/>
        </w:rPr>
        <w:t>and</w:t>
      </w:r>
      <w:r>
        <w:rPr>
          <w:color w:val="231F20"/>
          <w:spacing w:val="-9"/>
        </w:rPr>
        <w:t xml:space="preserve"> </w:t>
      </w:r>
      <w:r>
        <w:rPr>
          <w:color w:val="231F20"/>
        </w:rPr>
        <w:t>Impact</w:t>
      </w:r>
      <w:r>
        <w:rPr>
          <w:color w:val="231F20"/>
          <w:spacing w:val="-8"/>
        </w:rPr>
        <w:t xml:space="preserve"> </w:t>
      </w:r>
      <w:r>
        <w:rPr>
          <w:color w:val="231F20"/>
        </w:rPr>
        <w:t>of</w:t>
      </w:r>
      <w:r>
        <w:rPr>
          <w:color w:val="231F20"/>
          <w:spacing w:val="-9"/>
        </w:rPr>
        <w:t xml:space="preserve"> </w:t>
      </w:r>
      <w:r>
        <w:rPr>
          <w:color w:val="231F20"/>
        </w:rPr>
        <w:t>any</w:t>
      </w:r>
      <w:r>
        <w:rPr>
          <w:color w:val="231F20"/>
          <w:spacing w:val="-8"/>
        </w:rPr>
        <w:t xml:space="preserve"> </w:t>
      </w:r>
      <w:r>
        <w:rPr>
          <w:color w:val="231F20"/>
        </w:rPr>
        <w:t>spend,</w:t>
      </w:r>
      <w:r>
        <w:rPr>
          <w:color w:val="231F20"/>
          <w:spacing w:val="-8"/>
        </w:rPr>
        <w:t xml:space="preserve"> </w:t>
      </w:r>
      <w:r>
        <w:rPr>
          <w:color w:val="231F20"/>
        </w:rPr>
        <w:t>as examined within the Education Inspection Framework.</w:t>
      </w:r>
    </w:p>
    <w:p w14:paraId="7AC9D12A" w14:textId="77777777" w:rsidR="0069539B" w:rsidRDefault="0069539B">
      <w:pPr>
        <w:pStyle w:val="BodyText"/>
        <w:spacing w:before="9"/>
        <w:rPr>
          <w:sz w:val="27"/>
        </w:rPr>
      </w:pPr>
    </w:p>
    <w:p w14:paraId="2B6A3E02" w14:textId="77777777" w:rsidR="0069539B" w:rsidRDefault="0017547A">
      <w:pPr>
        <w:pStyle w:val="BodyText"/>
        <w:spacing w:line="235" w:lineRule="auto"/>
        <w:ind w:left="180" w:right="7831"/>
      </w:pPr>
      <w:r>
        <w:rPr>
          <w:color w:val="231F20"/>
        </w:rPr>
        <w:t>It</w:t>
      </w:r>
      <w:r>
        <w:rPr>
          <w:color w:val="231F20"/>
          <w:spacing w:val="-7"/>
        </w:rPr>
        <w:t xml:space="preserve"> </w:t>
      </w:r>
      <w:r>
        <w:rPr>
          <w:color w:val="231F20"/>
        </w:rPr>
        <w:t>is</w:t>
      </w:r>
      <w:r>
        <w:rPr>
          <w:color w:val="231F20"/>
          <w:spacing w:val="-8"/>
        </w:rPr>
        <w:t xml:space="preserve"> </w:t>
      </w:r>
      <w:r>
        <w:rPr>
          <w:color w:val="231F20"/>
        </w:rPr>
        <w:t>important</w:t>
      </w:r>
      <w:r>
        <w:rPr>
          <w:color w:val="231F20"/>
          <w:spacing w:val="-7"/>
        </w:rPr>
        <w:t xml:space="preserve"> </w:t>
      </w:r>
      <w:r>
        <w:rPr>
          <w:color w:val="231F20"/>
        </w:rPr>
        <w:t>that</w:t>
      </w:r>
      <w:r>
        <w:rPr>
          <w:color w:val="231F20"/>
          <w:spacing w:val="-7"/>
        </w:rPr>
        <w:t xml:space="preserve"> </w:t>
      </w:r>
      <w:r>
        <w:rPr>
          <w:color w:val="231F20"/>
        </w:rPr>
        <w:t>your</w:t>
      </w:r>
      <w:r>
        <w:rPr>
          <w:color w:val="231F20"/>
          <w:spacing w:val="-7"/>
        </w:rPr>
        <w:t xml:space="preserve"> </w:t>
      </w:r>
      <w:r>
        <w:rPr>
          <w:color w:val="231F20"/>
        </w:rPr>
        <w:t>grant</w:t>
      </w:r>
      <w:r>
        <w:rPr>
          <w:color w:val="231F20"/>
          <w:spacing w:val="-7"/>
        </w:rPr>
        <w:t xml:space="preserve"> </w:t>
      </w:r>
      <w:r>
        <w:rPr>
          <w:color w:val="231F20"/>
        </w:rPr>
        <w:t>is</w:t>
      </w:r>
      <w:r>
        <w:rPr>
          <w:color w:val="231F20"/>
          <w:spacing w:val="-8"/>
        </w:rPr>
        <w:t xml:space="preserve"> </w:t>
      </w:r>
      <w:r>
        <w:rPr>
          <w:color w:val="231F20"/>
        </w:rPr>
        <w:t>used</w:t>
      </w:r>
      <w:r>
        <w:rPr>
          <w:color w:val="231F20"/>
          <w:spacing w:val="-8"/>
        </w:rPr>
        <w:t xml:space="preserve"> </w:t>
      </w:r>
      <w:r>
        <w:rPr>
          <w:color w:val="231F20"/>
        </w:rPr>
        <w:t>effectively</w:t>
      </w:r>
      <w:r>
        <w:rPr>
          <w:color w:val="231F20"/>
          <w:spacing w:val="-7"/>
        </w:rPr>
        <w:t xml:space="preserve"> </w:t>
      </w:r>
      <w:r>
        <w:rPr>
          <w:color w:val="231F20"/>
        </w:rPr>
        <w:t>and</w:t>
      </w:r>
      <w:r>
        <w:rPr>
          <w:color w:val="231F20"/>
          <w:spacing w:val="-8"/>
        </w:rPr>
        <w:t xml:space="preserve"> </w:t>
      </w:r>
      <w:r>
        <w:rPr>
          <w:color w:val="231F20"/>
        </w:rPr>
        <w:t>based</w:t>
      </w:r>
      <w:r>
        <w:rPr>
          <w:color w:val="231F20"/>
          <w:spacing w:val="-8"/>
        </w:rPr>
        <w:t xml:space="preserve"> </w:t>
      </w:r>
      <w:r>
        <w:rPr>
          <w:color w:val="231F20"/>
        </w:rPr>
        <w:t>on school need.</w:t>
      </w:r>
    </w:p>
    <w:p w14:paraId="25D99A96" w14:textId="77777777" w:rsidR="0069539B" w:rsidRDefault="0069539B">
      <w:pPr>
        <w:pStyle w:val="BodyText"/>
        <w:spacing w:before="8"/>
        <w:rPr>
          <w:sz w:val="27"/>
        </w:rPr>
      </w:pPr>
    </w:p>
    <w:p w14:paraId="280C2763" w14:textId="77777777" w:rsidR="0069539B" w:rsidRDefault="0017547A">
      <w:pPr>
        <w:spacing w:line="235" w:lineRule="auto"/>
        <w:ind w:left="180" w:right="11294"/>
        <w:rPr>
          <w:b/>
          <w:sz w:val="28"/>
        </w:rPr>
      </w:pPr>
      <w:r>
        <w:rPr>
          <w:color w:val="231F20"/>
          <w:sz w:val="28"/>
        </w:rPr>
        <w:t>Schools must use the funding to make</w:t>
      </w:r>
      <w:r>
        <w:rPr>
          <w:color w:val="231F20"/>
          <w:spacing w:val="-16"/>
          <w:sz w:val="28"/>
        </w:rPr>
        <w:t xml:space="preserve"> </w:t>
      </w:r>
      <w:r>
        <w:rPr>
          <w:b/>
          <w:color w:val="231F20"/>
          <w:sz w:val="28"/>
        </w:rPr>
        <w:t>additional</w:t>
      </w:r>
      <w:r>
        <w:rPr>
          <w:b/>
          <w:color w:val="231F20"/>
          <w:spacing w:val="-16"/>
          <w:sz w:val="28"/>
        </w:rPr>
        <w:t xml:space="preserve"> </w:t>
      </w:r>
      <w:r>
        <w:rPr>
          <w:b/>
          <w:color w:val="231F20"/>
          <w:sz w:val="28"/>
        </w:rPr>
        <w:t>and</w:t>
      </w:r>
      <w:r>
        <w:rPr>
          <w:b/>
          <w:color w:val="231F20"/>
          <w:spacing w:val="-16"/>
          <w:sz w:val="28"/>
        </w:rPr>
        <w:t xml:space="preserve"> </w:t>
      </w:r>
      <w:r>
        <w:rPr>
          <w:b/>
          <w:color w:val="231F20"/>
          <w:sz w:val="28"/>
        </w:rPr>
        <w:t>sustainable</w:t>
      </w:r>
    </w:p>
    <w:p w14:paraId="754FD1F6" w14:textId="77777777" w:rsidR="0069539B" w:rsidRDefault="0017547A">
      <w:pPr>
        <w:pStyle w:val="BodyText"/>
        <w:spacing w:before="2" w:line="235" w:lineRule="auto"/>
        <w:ind w:left="180" w:right="10364"/>
      </w:pPr>
      <w:proofErr w:type="gramStart"/>
      <w:r>
        <w:rPr>
          <w:b/>
          <w:color w:val="231F20"/>
        </w:rPr>
        <w:t>improvements</w:t>
      </w:r>
      <w:proofErr w:type="gramEnd"/>
      <w:r>
        <w:rPr>
          <w:b/>
          <w:color w:val="231F20"/>
        </w:rPr>
        <w:t xml:space="preserve"> </w:t>
      </w:r>
      <w:r>
        <w:rPr>
          <w:color w:val="231F20"/>
        </w:rPr>
        <w:t>to the quality of the PE, School</w:t>
      </w:r>
      <w:r>
        <w:rPr>
          <w:color w:val="231F20"/>
          <w:spacing w:val="-15"/>
        </w:rPr>
        <w:t xml:space="preserve"> </w:t>
      </w:r>
      <w:r>
        <w:rPr>
          <w:color w:val="231F20"/>
        </w:rPr>
        <w:t>Sport</w:t>
      </w:r>
      <w:r>
        <w:rPr>
          <w:color w:val="231F20"/>
          <w:spacing w:val="-14"/>
        </w:rPr>
        <w:t xml:space="preserve"> </w:t>
      </w:r>
      <w:r>
        <w:rPr>
          <w:color w:val="231F20"/>
        </w:rPr>
        <w:t>and</w:t>
      </w:r>
      <w:r>
        <w:rPr>
          <w:color w:val="231F20"/>
          <w:spacing w:val="-15"/>
        </w:rPr>
        <w:t xml:space="preserve"> </w:t>
      </w:r>
      <w:r>
        <w:rPr>
          <w:color w:val="231F20"/>
        </w:rPr>
        <w:t>Physical</w:t>
      </w:r>
      <w:r>
        <w:rPr>
          <w:color w:val="231F20"/>
          <w:spacing w:val="-15"/>
        </w:rPr>
        <w:t xml:space="preserve"> </w:t>
      </w:r>
      <w:r>
        <w:rPr>
          <w:color w:val="231F20"/>
        </w:rPr>
        <w:t>Activity</w:t>
      </w:r>
      <w:r>
        <w:rPr>
          <w:color w:val="231F20"/>
          <w:spacing w:val="-14"/>
        </w:rPr>
        <w:t xml:space="preserve"> </w:t>
      </w:r>
      <w:r>
        <w:rPr>
          <w:color w:val="231F20"/>
        </w:rPr>
        <w:t>(PESSPA)</w:t>
      </w:r>
    </w:p>
    <w:p w14:paraId="1236B1C5" w14:textId="77777777" w:rsidR="0069539B" w:rsidRDefault="0017547A">
      <w:pPr>
        <w:pStyle w:val="BodyText"/>
        <w:spacing w:line="339" w:lineRule="exact"/>
        <w:ind w:left="180"/>
      </w:pPr>
      <w:r>
        <w:rPr>
          <w:color w:val="231F20"/>
        </w:rPr>
        <w:t>they</w:t>
      </w:r>
      <w:r>
        <w:rPr>
          <w:color w:val="231F20"/>
          <w:spacing w:val="-6"/>
        </w:rPr>
        <w:t xml:space="preserve"> </w:t>
      </w:r>
      <w:r>
        <w:rPr>
          <w:color w:val="231F20"/>
        </w:rPr>
        <w:t>offer.</w:t>
      </w:r>
      <w:r>
        <w:rPr>
          <w:color w:val="231F20"/>
          <w:spacing w:val="-6"/>
        </w:rPr>
        <w:t xml:space="preserve"> </w:t>
      </w:r>
      <w:r>
        <w:rPr>
          <w:color w:val="231F20"/>
        </w:rPr>
        <w:t>This</w:t>
      </w:r>
      <w:r>
        <w:rPr>
          <w:color w:val="231F20"/>
          <w:spacing w:val="-6"/>
        </w:rPr>
        <w:t xml:space="preserve"> </w:t>
      </w:r>
      <w:r>
        <w:rPr>
          <w:color w:val="231F20"/>
        </w:rPr>
        <w:t>means</w:t>
      </w:r>
      <w:r>
        <w:rPr>
          <w:color w:val="231F20"/>
          <w:spacing w:val="-6"/>
        </w:rPr>
        <w:t xml:space="preserve"> </w:t>
      </w:r>
      <w:r>
        <w:rPr>
          <w:color w:val="231F20"/>
        </w:rPr>
        <w:t>that</w:t>
      </w:r>
      <w:r>
        <w:rPr>
          <w:color w:val="231F20"/>
          <w:spacing w:val="-6"/>
        </w:rPr>
        <w:t xml:space="preserve"> </w:t>
      </w:r>
      <w:r>
        <w:rPr>
          <w:color w:val="231F20"/>
        </w:rPr>
        <w:t>you</w:t>
      </w:r>
      <w:r>
        <w:rPr>
          <w:color w:val="231F20"/>
          <w:spacing w:val="-6"/>
        </w:rPr>
        <w:t xml:space="preserve"> </w:t>
      </w:r>
      <w:r>
        <w:rPr>
          <w:color w:val="231F20"/>
        </w:rPr>
        <w:t>should</w:t>
      </w:r>
      <w:r>
        <w:rPr>
          <w:color w:val="231F20"/>
          <w:spacing w:val="-6"/>
        </w:rPr>
        <w:t xml:space="preserve"> </w:t>
      </w:r>
      <w:r>
        <w:rPr>
          <w:color w:val="231F20"/>
        </w:rPr>
        <w:t>use</w:t>
      </w:r>
      <w:r>
        <w:rPr>
          <w:color w:val="231F20"/>
          <w:spacing w:val="-5"/>
        </w:rPr>
        <w:t xml:space="preserve"> </w:t>
      </w:r>
      <w:r>
        <w:rPr>
          <w:color w:val="231F20"/>
        </w:rPr>
        <w:t>the</w:t>
      </w:r>
      <w:r>
        <w:rPr>
          <w:color w:val="231F20"/>
          <w:spacing w:val="-6"/>
        </w:rPr>
        <w:t xml:space="preserve"> </w:t>
      </w:r>
      <w:r>
        <w:rPr>
          <w:color w:val="231F20"/>
        </w:rPr>
        <w:t>Primary</w:t>
      </w:r>
      <w:r>
        <w:rPr>
          <w:color w:val="231F20"/>
          <w:spacing w:val="-5"/>
        </w:rPr>
        <w:t xml:space="preserve"> </w:t>
      </w:r>
      <w:r>
        <w:rPr>
          <w:color w:val="231F20"/>
        </w:rPr>
        <w:t>PE</w:t>
      </w:r>
      <w:r>
        <w:rPr>
          <w:color w:val="231F20"/>
          <w:spacing w:val="-6"/>
        </w:rPr>
        <w:t xml:space="preserve"> </w:t>
      </w:r>
      <w:r>
        <w:rPr>
          <w:color w:val="231F20"/>
        </w:rPr>
        <w:t>and</w:t>
      </w:r>
      <w:r>
        <w:rPr>
          <w:color w:val="231F20"/>
          <w:spacing w:val="-6"/>
        </w:rPr>
        <w:t xml:space="preserve"> </w:t>
      </w:r>
      <w:r>
        <w:rPr>
          <w:color w:val="231F20"/>
        </w:rPr>
        <w:t>sport</w:t>
      </w:r>
      <w:r>
        <w:rPr>
          <w:color w:val="231F20"/>
          <w:spacing w:val="-6"/>
        </w:rPr>
        <w:t xml:space="preserve"> </w:t>
      </w:r>
      <w:r>
        <w:rPr>
          <w:color w:val="231F20"/>
        </w:rPr>
        <w:t>premium</w:t>
      </w:r>
      <w:r>
        <w:rPr>
          <w:color w:val="231F20"/>
          <w:spacing w:val="-5"/>
        </w:rPr>
        <w:t xml:space="preserve"> to:</w:t>
      </w:r>
    </w:p>
    <w:p w14:paraId="574E9F84" w14:textId="77777777" w:rsidR="0069539B" w:rsidRDefault="0069539B">
      <w:pPr>
        <w:pStyle w:val="BodyText"/>
        <w:spacing w:before="6"/>
        <w:rPr>
          <w:sz w:val="27"/>
        </w:rPr>
      </w:pPr>
    </w:p>
    <w:p w14:paraId="7E4A79B2" w14:textId="77777777" w:rsidR="0069539B" w:rsidRDefault="0017547A">
      <w:pPr>
        <w:pStyle w:val="ListParagraph"/>
        <w:numPr>
          <w:ilvl w:val="0"/>
          <w:numId w:val="1"/>
        </w:numPr>
        <w:tabs>
          <w:tab w:val="left" w:pos="540"/>
        </w:tabs>
        <w:spacing w:line="235" w:lineRule="auto"/>
        <w:ind w:right="1870"/>
        <w:rPr>
          <w:sz w:val="28"/>
        </w:rPr>
      </w:pPr>
      <w:r>
        <w:rPr>
          <w:color w:val="231F20"/>
          <w:sz w:val="28"/>
        </w:rPr>
        <w:t>Build</w:t>
      </w:r>
      <w:r>
        <w:rPr>
          <w:color w:val="231F20"/>
          <w:spacing w:val="-1"/>
          <w:sz w:val="28"/>
        </w:rPr>
        <w:t xml:space="preserve"> </w:t>
      </w:r>
      <w:r>
        <w:rPr>
          <w:color w:val="231F20"/>
          <w:sz w:val="28"/>
        </w:rPr>
        <w:t>capacity</w:t>
      </w:r>
      <w:r>
        <w:rPr>
          <w:color w:val="231F20"/>
          <w:spacing w:val="-1"/>
          <w:sz w:val="28"/>
        </w:rPr>
        <w:t xml:space="preserve"> </w:t>
      </w:r>
      <w:r>
        <w:rPr>
          <w:color w:val="231F20"/>
          <w:sz w:val="28"/>
        </w:rPr>
        <w:t>and</w:t>
      </w:r>
      <w:r>
        <w:rPr>
          <w:color w:val="231F20"/>
          <w:spacing w:val="-1"/>
          <w:sz w:val="28"/>
        </w:rPr>
        <w:t xml:space="preserve"> </w:t>
      </w:r>
      <w:r>
        <w:rPr>
          <w:color w:val="231F20"/>
          <w:sz w:val="28"/>
        </w:rPr>
        <w:t>capability within</w:t>
      </w:r>
      <w:r>
        <w:rPr>
          <w:color w:val="231F20"/>
          <w:spacing w:val="-1"/>
          <w:sz w:val="28"/>
        </w:rPr>
        <w:t xml:space="preserve"> </w:t>
      </w:r>
      <w:r>
        <w:rPr>
          <w:color w:val="231F20"/>
          <w:sz w:val="28"/>
        </w:rPr>
        <w:t>the</w:t>
      </w:r>
      <w:r>
        <w:rPr>
          <w:color w:val="231F20"/>
          <w:spacing w:val="-1"/>
          <w:sz w:val="28"/>
        </w:rPr>
        <w:t xml:space="preserve"> </w:t>
      </w:r>
      <w:r>
        <w:rPr>
          <w:color w:val="231F20"/>
          <w:sz w:val="28"/>
        </w:rPr>
        <w:t>school</w:t>
      </w:r>
      <w:r>
        <w:rPr>
          <w:color w:val="231F20"/>
          <w:spacing w:val="-1"/>
          <w:sz w:val="28"/>
        </w:rPr>
        <w:t xml:space="preserve"> </w:t>
      </w:r>
      <w:r>
        <w:rPr>
          <w:color w:val="231F20"/>
          <w:sz w:val="28"/>
        </w:rPr>
        <w:t>to</w:t>
      </w:r>
      <w:r>
        <w:rPr>
          <w:color w:val="231F20"/>
          <w:spacing w:val="-1"/>
          <w:sz w:val="28"/>
        </w:rPr>
        <w:t xml:space="preserve"> </w:t>
      </w:r>
      <w:r>
        <w:rPr>
          <w:color w:val="231F20"/>
          <w:sz w:val="28"/>
        </w:rPr>
        <w:t>ensure</w:t>
      </w:r>
      <w:r>
        <w:rPr>
          <w:color w:val="231F20"/>
          <w:spacing w:val="-1"/>
          <w:sz w:val="28"/>
        </w:rPr>
        <w:t xml:space="preserve"> </w:t>
      </w:r>
      <w:r>
        <w:rPr>
          <w:color w:val="231F20"/>
          <w:sz w:val="28"/>
        </w:rPr>
        <w:t>that</w:t>
      </w:r>
      <w:r>
        <w:rPr>
          <w:color w:val="231F20"/>
          <w:spacing w:val="-1"/>
          <w:sz w:val="28"/>
        </w:rPr>
        <w:t xml:space="preserve"> </w:t>
      </w:r>
      <w:r>
        <w:rPr>
          <w:color w:val="231F20"/>
          <w:sz w:val="28"/>
        </w:rPr>
        <w:t>improvements</w:t>
      </w:r>
      <w:r>
        <w:rPr>
          <w:color w:val="231F20"/>
          <w:spacing w:val="-1"/>
          <w:sz w:val="28"/>
        </w:rPr>
        <w:t xml:space="preserve"> </w:t>
      </w:r>
      <w:r>
        <w:rPr>
          <w:color w:val="231F20"/>
          <w:sz w:val="28"/>
        </w:rPr>
        <w:t>made</w:t>
      </w:r>
      <w:r>
        <w:rPr>
          <w:color w:val="231F20"/>
          <w:spacing w:val="-1"/>
          <w:sz w:val="28"/>
        </w:rPr>
        <w:t xml:space="preserve"> </w:t>
      </w:r>
      <w:r>
        <w:rPr>
          <w:color w:val="231F20"/>
          <w:sz w:val="28"/>
        </w:rPr>
        <w:t>now</w:t>
      </w:r>
      <w:r>
        <w:rPr>
          <w:color w:val="231F20"/>
          <w:spacing w:val="-1"/>
          <w:sz w:val="28"/>
        </w:rPr>
        <w:t xml:space="preserve"> </w:t>
      </w:r>
      <w:r>
        <w:rPr>
          <w:color w:val="231F20"/>
          <w:sz w:val="28"/>
        </w:rPr>
        <w:t>will</w:t>
      </w:r>
      <w:r>
        <w:rPr>
          <w:color w:val="231F20"/>
          <w:spacing w:val="-1"/>
          <w:sz w:val="28"/>
        </w:rPr>
        <w:t xml:space="preserve"> </w:t>
      </w:r>
      <w:r>
        <w:rPr>
          <w:color w:val="231F20"/>
          <w:sz w:val="28"/>
        </w:rPr>
        <w:t>benefit</w:t>
      </w:r>
      <w:r>
        <w:rPr>
          <w:color w:val="231F20"/>
          <w:spacing w:val="-1"/>
          <w:sz w:val="28"/>
        </w:rPr>
        <w:t xml:space="preserve"> </w:t>
      </w:r>
      <w:r>
        <w:rPr>
          <w:color w:val="231F20"/>
          <w:sz w:val="28"/>
        </w:rPr>
        <w:t>pupils joining the school in future years</w:t>
      </w:r>
    </w:p>
    <w:p w14:paraId="0A2B8D57" w14:textId="77777777" w:rsidR="0069539B" w:rsidRDefault="0017547A">
      <w:pPr>
        <w:pStyle w:val="ListParagraph"/>
        <w:numPr>
          <w:ilvl w:val="0"/>
          <w:numId w:val="1"/>
        </w:numPr>
        <w:tabs>
          <w:tab w:val="left" w:pos="539"/>
        </w:tabs>
        <w:spacing w:line="339" w:lineRule="exact"/>
        <w:ind w:left="539" w:hanging="359"/>
        <w:rPr>
          <w:sz w:val="28"/>
        </w:rPr>
      </w:pPr>
      <w:r>
        <w:rPr>
          <w:color w:val="231F20"/>
          <w:sz w:val="28"/>
        </w:rPr>
        <w:t>Develop</w:t>
      </w:r>
      <w:r>
        <w:rPr>
          <w:color w:val="231F20"/>
          <w:spacing w:val="-8"/>
          <w:sz w:val="28"/>
        </w:rPr>
        <w:t xml:space="preserve"> </w:t>
      </w:r>
      <w:r>
        <w:rPr>
          <w:color w:val="231F20"/>
          <w:sz w:val="28"/>
        </w:rPr>
        <w:t>or</w:t>
      </w:r>
      <w:r>
        <w:rPr>
          <w:color w:val="231F20"/>
          <w:spacing w:val="-7"/>
          <w:sz w:val="28"/>
        </w:rPr>
        <w:t xml:space="preserve"> </w:t>
      </w:r>
      <w:r>
        <w:rPr>
          <w:color w:val="231F20"/>
          <w:sz w:val="28"/>
        </w:rPr>
        <w:t>add</w:t>
      </w:r>
      <w:r>
        <w:rPr>
          <w:color w:val="231F20"/>
          <w:spacing w:val="-7"/>
          <w:sz w:val="28"/>
        </w:rPr>
        <w:t xml:space="preserve"> </w:t>
      </w:r>
      <w:r>
        <w:rPr>
          <w:color w:val="231F20"/>
          <w:sz w:val="28"/>
        </w:rPr>
        <w:t>to</w:t>
      </w:r>
      <w:r>
        <w:rPr>
          <w:color w:val="231F20"/>
          <w:spacing w:val="-8"/>
          <w:sz w:val="28"/>
        </w:rPr>
        <w:t xml:space="preserve"> </w:t>
      </w:r>
      <w:r>
        <w:rPr>
          <w:color w:val="231F20"/>
          <w:sz w:val="28"/>
        </w:rPr>
        <w:t>the</w:t>
      </w:r>
      <w:r>
        <w:rPr>
          <w:color w:val="231F20"/>
          <w:spacing w:val="-6"/>
          <w:sz w:val="28"/>
        </w:rPr>
        <w:t xml:space="preserve"> </w:t>
      </w:r>
      <w:r>
        <w:rPr>
          <w:color w:val="231F20"/>
          <w:sz w:val="28"/>
        </w:rPr>
        <w:t>PESSPA</w:t>
      </w:r>
      <w:r>
        <w:rPr>
          <w:color w:val="231F20"/>
          <w:spacing w:val="-7"/>
          <w:sz w:val="28"/>
        </w:rPr>
        <w:t xml:space="preserve"> </w:t>
      </w:r>
      <w:r>
        <w:rPr>
          <w:color w:val="231F20"/>
          <w:sz w:val="28"/>
        </w:rPr>
        <w:t>activities</w:t>
      </w:r>
      <w:r>
        <w:rPr>
          <w:color w:val="231F20"/>
          <w:spacing w:val="-7"/>
          <w:sz w:val="28"/>
        </w:rPr>
        <w:t xml:space="preserve"> </w:t>
      </w:r>
      <w:r>
        <w:rPr>
          <w:color w:val="231F20"/>
          <w:sz w:val="28"/>
        </w:rPr>
        <w:t>that</w:t>
      </w:r>
      <w:r>
        <w:rPr>
          <w:color w:val="231F20"/>
          <w:spacing w:val="-7"/>
          <w:sz w:val="28"/>
        </w:rPr>
        <w:t xml:space="preserve"> </w:t>
      </w:r>
      <w:r>
        <w:rPr>
          <w:color w:val="231F20"/>
          <w:sz w:val="28"/>
        </w:rPr>
        <w:t>your</w:t>
      </w:r>
      <w:r>
        <w:rPr>
          <w:color w:val="231F20"/>
          <w:spacing w:val="-6"/>
          <w:sz w:val="28"/>
        </w:rPr>
        <w:t xml:space="preserve"> </w:t>
      </w:r>
      <w:r>
        <w:rPr>
          <w:color w:val="231F20"/>
          <w:sz w:val="28"/>
        </w:rPr>
        <w:t>school</w:t>
      </w:r>
      <w:r>
        <w:rPr>
          <w:color w:val="231F20"/>
          <w:spacing w:val="-8"/>
          <w:sz w:val="28"/>
        </w:rPr>
        <w:t xml:space="preserve"> </w:t>
      </w:r>
      <w:r>
        <w:rPr>
          <w:color w:val="231F20"/>
          <w:sz w:val="28"/>
        </w:rPr>
        <w:t>already</w:t>
      </w:r>
      <w:r>
        <w:rPr>
          <w:color w:val="231F20"/>
          <w:spacing w:val="-7"/>
          <w:sz w:val="28"/>
        </w:rPr>
        <w:t xml:space="preserve"> </w:t>
      </w:r>
      <w:r>
        <w:rPr>
          <w:color w:val="231F20"/>
          <w:spacing w:val="-2"/>
          <w:sz w:val="28"/>
        </w:rPr>
        <w:t>offers.</w:t>
      </w:r>
    </w:p>
    <w:p w14:paraId="43D9F6D5" w14:textId="77777777" w:rsidR="0069539B" w:rsidRDefault="0069539B">
      <w:pPr>
        <w:pStyle w:val="BodyText"/>
        <w:spacing w:before="6"/>
        <w:rPr>
          <w:sz w:val="27"/>
        </w:rPr>
      </w:pPr>
    </w:p>
    <w:p w14:paraId="1BDF1403" w14:textId="77777777" w:rsidR="0069539B" w:rsidRDefault="0017547A">
      <w:pPr>
        <w:spacing w:line="235" w:lineRule="auto"/>
        <w:ind w:left="180" w:right="855"/>
        <w:rPr>
          <w:b/>
          <w:sz w:val="28"/>
        </w:rPr>
      </w:pPr>
      <w:r>
        <w:rPr>
          <w:b/>
          <w:color w:val="231F20"/>
          <w:sz w:val="28"/>
        </w:rPr>
        <w:t>The</w:t>
      </w:r>
      <w:r>
        <w:rPr>
          <w:b/>
          <w:color w:val="231F20"/>
          <w:spacing w:val="-15"/>
          <w:sz w:val="28"/>
        </w:rPr>
        <w:t xml:space="preserve"> </w:t>
      </w:r>
      <w:r>
        <w:rPr>
          <w:b/>
          <w:color w:val="231F20"/>
          <w:sz w:val="28"/>
        </w:rPr>
        <w:t>Primary</w:t>
      </w:r>
      <w:r>
        <w:rPr>
          <w:b/>
          <w:color w:val="231F20"/>
          <w:spacing w:val="-15"/>
          <w:sz w:val="28"/>
        </w:rPr>
        <w:t xml:space="preserve"> </w:t>
      </w:r>
      <w:r>
        <w:rPr>
          <w:b/>
          <w:color w:val="231F20"/>
          <w:sz w:val="28"/>
        </w:rPr>
        <w:t>PE</w:t>
      </w:r>
      <w:r>
        <w:rPr>
          <w:b/>
          <w:color w:val="231F20"/>
          <w:spacing w:val="-15"/>
          <w:sz w:val="28"/>
        </w:rPr>
        <w:t xml:space="preserve"> </w:t>
      </w:r>
      <w:r>
        <w:rPr>
          <w:b/>
          <w:color w:val="231F20"/>
          <w:sz w:val="28"/>
        </w:rPr>
        <w:t>and</w:t>
      </w:r>
      <w:r>
        <w:rPr>
          <w:b/>
          <w:color w:val="231F20"/>
          <w:spacing w:val="-15"/>
          <w:sz w:val="28"/>
        </w:rPr>
        <w:t xml:space="preserve"> </w:t>
      </w:r>
      <w:r>
        <w:rPr>
          <w:b/>
          <w:color w:val="231F20"/>
          <w:sz w:val="28"/>
        </w:rPr>
        <w:t>sport</w:t>
      </w:r>
      <w:r>
        <w:rPr>
          <w:b/>
          <w:color w:val="231F20"/>
          <w:spacing w:val="-15"/>
          <w:sz w:val="28"/>
        </w:rPr>
        <w:t xml:space="preserve"> </w:t>
      </w:r>
      <w:r>
        <w:rPr>
          <w:b/>
          <w:color w:val="231F20"/>
          <w:sz w:val="28"/>
        </w:rPr>
        <w:t>premium</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not</w:t>
      </w:r>
      <w:r>
        <w:rPr>
          <w:b/>
          <w:color w:val="231F20"/>
          <w:spacing w:val="-15"/>
          <w:sz w:val="28"/>
        </w:rPr>
        <w:t xml:space="preserve"> </w:t>
      </w:r>
      <w:r>
        <w:rPr>
          <w:b/>
          <w:color w:val="231F20"/>
          <w:sz w:val="28"/>
        </w:rPr>
        <w:t>be</w:t>
      </w:r>
      <w:r>
        <w:rPr>
          <w:b/>
          <w:color w:val="231F20"/>
          <w:spacing w:val="-15"/>
          <w:sz w:val="28"/>
        </w:rPr>
        <w:t xml:space="preserve"> </w:t>
      </w:r>
      <w:r>
        <w:rPr>
          <w:b/>
          <w:color w:val="231F20"/>
          <w:sz w:val="28"/>
        </w:rPr>
        <w:t>used</w:t>
      </w:r>
      <w:r>
        <w:rPr>
          <w:b/>
          <w:color w:val="231F20"/>
          <w:spacing w:val="-15"/>
          <w:sz w:val="28"/>
        </w:rPr>
        <w:t xml:space="preserve"> </w:t>
      </w:r>
      <w:r>
        <w:rPr>
          <w:b/>
          <w:color w:val="231F20"/>
          <w:sz w:val="28"/>
        </w:rPr>
        <w:t>to</w:t>
      </w:r>
      <w:r>
        <w:rPr>
          <w:b/>
          <w:color w:val="231F20"/>
          <w:spacing w:val="-15"/>
          <w:sz w:val="28"/>
        </w:rPr>
        <w:t xml:space="preserve"> </w:t>
      </w:r>
      <w:r>
        <w:rPr>
          <w:b/>
          <w:color w:val="231F20"/>
          <w:sz w:val="28"/>
        </w:rPr>
        <w:t>fund</w:t>
      </w:r>
      <w:r>
        <w:rPr>
          <w:b/>
          <w:color w:val="231F20"/>
          <w:spacing w:val="-15"/>
          <w:sz w:val="28"/>
        </w:rPr>
        <w:t xml:space="preserve"> </w:t>
      </w:r>
      <w:r>
        <w:rPr>
          <w:b/>
          <w:color w:val="231F20"/>
          <w:sz w:val="28"/>
        </w:rPr>
        <w:t>capital</w:t>
      </w:r>
      <w:r>
        <w:rPr>
          <w:b/>
          <w:color w:val="231F20"/>
          <w:spacing w:val="-15"/>
          <w:sz w:val="28"/>
        </w:rPr>
        <w:t xml:space="preserve"> </w:t>
      </w:r>
      <w:r>
        <w:rPr>
          <w:b/>
          <w:color w:val="231F20"/>
          <w:sz w:val="28"/>
        </w:rPr>
        <w:t>spend</w:t>
      </w:r>
      <w:r>
        <w:rPr>
          <w:b/>
          <w:color w:val="231F20"/>
          <w:spacing w:val="-15"/>
          <w:sz w:val="28"/>
        </w:rPr>
        <w:t xml:space="preserve"> </w:t>
      </w:r>
      <w:r>
        <w:rPr>
          <w:b/>
          <w:color w:val="231F20"/>
          <w:sz w:val="28"/>
        </w:rPr>
        <w:t>projects;</w:t>
      </w:r>
      <w:r>
        <w:rPr>
          <w:b/>
          <w:color w:val="231F20"/>
          <w:spacing w:val="-15"/>
          <w:sz w:val="28"/>
        </w:rPr>
        <w:t xml:space="preserve"> </w:t>
      </w:r>
      <w:r>
        <w:rPr>
          <w:b/>
          <w:color w:val="231F20"/>
          <w:sz w:val="28"/>
        </w:rPr>
        <w:t>the</w:t>
      </w:r>
      <w:r>
        <w:rPr>
          <w:b/>
          <w:color w:val="231F20"/>
          <w:spacing w:val="-15"/>
          <w:sz w:val="28"/>
        </w:rPr>
        <w:t xml:space="preserve"> </w:t>
      </w:r>
      <w:r>
        <w:rPr>
          <w:b/>
          <w:color w:val="231F20"/>
          <w:sz w:val="28"/>
        </w:rPr>
        <w:t>school’s</w:t>
      </w:r>
      <w:r>
        <w:rPr>
          <w:b/>
          <w:color w:val="231F20"/>
          <w:spacing w:val="-15"/>
          <w:sz w:val="28"/>
        </w:rPr>
        <w:t xml:space="preserve"> </w:t>
      </w:r>
      <w:r>
        <w:rPr>
          <w:b/>
          <w:color w:val="231F20"/>
          <w:sz w:val="28"/>
        </w:rPr>
        <w:t>core</w:t>
      </w:r>
      <w:r>
        <w:rPr>
          <w:b/>
          <w:color w:val="231F20"/>
          <w:spacing w:val="-15"/>
          <w:sz w:val="28"/>
        </w:rPr>
        <w:t xml:space="preserve"> </w:t>
      </w:r>
      <w:r>
        <w:rPr>
          <w:b/>
          <w:color w:val="231F20"/>
          <w:sz w:val="28"/>
        </w:rPr>
        <w:t>budget</w:t>
      </w:r>
      <w:r>
        <w:rPr>
          <w:b/>
          <w:color w:val="231F20"/>
          <w:spacing w:val="-15"/>
          <w:sz w:val="28"/>
        </w:rPr>
        <w:t xml:space="preserve"> </w:t>
      </w:r>
      <w:r>
        <w:rPr>
          <w:b/>
          <w:color w:val="231F20"/>
          <w:sz w:val="28"/>
        </w:rPr>
        <w:t>should</w:t>
      </w:r>
      <w:r>
        <w:rPr>
          <w:b/>
          <w:color w:val="231F20"/>
          <w:spacing w:val="-16"/>
          <w:sz w:val="28"/>
        </w:rPr>
        <w:t xml:space="preserve"> </w:t>
      </w:r>
      <w:r>
        <w:rPr>
          <w:b/>
          <w:color w:val="231F20"/>
          <w:sz w:val="28"/>
        </w:rPr>
        <w:t xml:space="preserve">fund these. Further detail on capital expenditure can be found in the updated </w:t>
      </w:r>
      <w:hyperlink r:id="rId10">
        <w:r>
          <w:rPr>
            <w:b/>
            <w:color w:val="205E9E"/>
            <w:sz w:val="28"/>
            <w:u w:val="single" w:color="205E9E"/>
          </w:rPr>
          <w:t>Primary PE and sport premium guidance</w:t>
        </w:r>
      </w:hyperlink>
      <w:r>
        <w:rPr>
          <w:b/>
          <w:color w:val="231F20"/>
          <w:sz w:val="28"/>
        </w:rPr>
        <w:t>.</w:t>
      </w:r>
    </w:p>
    <w:p w14:paraId="580F6745" w14:textId="77777777" w:rsidR="0069539B" w:rsidRDefault="0069539B">
      <w:pPr>
        <w:pStyle w:val="BodyText"/>
        <w:spacing w:before="3"/>
        <w:rPr>
          <w:b/>
          <w:sz w:val="27"/>
        </w:rPr>
      </w:pPr>
    </w:p>
    <w:p w14:paraId="61F99409" w14:textId="77777777" w:rsidR="0069539B" w:rsidRDefault="0017547A">
      <w:pPr>
        <w:pStyle w:val="BodyText"/>
        <w:spacing w:before="1"/>
        <w:ind w:left="180"/>
      </w:pPr>
      <w:r>
        <w:rPr>
          <w:color w:val="231F20"/>
        </w:rPr>
        <w:t>The</w:t>
      </w:r>
      <w:r>
        <w:rPr>
          <w:color w:val="231F20"/>
          <w:spacing w:val="31"/>
        </w:rPr>
        <w:t xml:space="preserve"> </w:t>
      </w:r>
      <w:r>
        <w:rPr>
          <w:color w:val="231F20"/>
        </w:rPr>
        <w:t>Primary</w:t>
      </w:r>
      <w:r>
        <w:rPr>
          <w:color w:val="231F20"/>
          <w:spacing w:val="31"/>
        </w:rPr>
        <w:t xml:space="preserve"> </w:t>
      </w:r>
      <w:r>
        <w:rPr>
          <w:color w:val="231F20"/>
        </w:rPr>
        <w:t>PE</w:t>
      </w:r>
      <w:r>
        <w:rPr>
          <w:color w:val="231F20"/>
          <w:spacing w:val="31"/>
        </w:rPr>
        <w:t xml:space="preserve"> </w:t>
      </w:r>
      <w:r>
        <w:rPr>
          <w:color w:val="231F20"/>
        </w:rPr>
        <w:t>and</w:t>
      </w:r>
      <w:r>
        <w:rPr>
          <w:color w:val="231F20"/>
          <w:spacing w:val="32"/>
        </w:rPr>
        <w:t xml:space="preserve"> </w:t>
      </w:r>
      <w:r>
        <w:rPr>
          <w:color w:val="231F20"/>
        </w:rPr>
        <w:t>sport</w:t>
      </w:r>
      <w:r>
        <w:rPr>
          <w:color w:val="231F20"/>
          <w:spacing w:val="31"/>
        </w:rPr>
        <w:t xml:space="preserve"> </w:t>
      </w:r>
      <w:r>
        <w:rPr>
          <w:color w:val="231F20"/>
        </w:rPr>
        <w:t>premium</w:t>
      </w:r>
      <w:r>
        <w:rPr>
          <w:color w:val="231F20"/>
          <w:spacing w:val="31"/>
        </w:rPr>
        <w:t xml:space="preserve"> </w:t>
      </w:r>
      <w:r>
        <w:rPr>
          <w:color w:val="231F20"/>
        </w:rPr>
        <w:t>guidance,</w:t>
      </w:r>
      <w:r>
        <w:rPr>
          <w:color w:val="231F20"/>
          <w:spacing w:val="32"/>
        </w:rPr>
        <w:t xml:space="preserve"> </w:t>
      </w:r>
      <w:r>
        <w:rPr>
          <w:color w:val="231F20"/>
        </w:rPr>
        <w:t>outlines</w:t>
      </w:r>
      <w:r>
        <w:rPr>
          <w:color w:val="231F20"/>
          <w:spacing w:val="31"/>
        </w:rPr>
        <w:t xml:space="preserve"> </w:t>
      </w:r>
      <w:r>
        <w:rPr>
          <w:color w:val="231F20"/>
        </w:rPr>
        <w:t>5</w:t>
      </w:r>
      <w:r>
        <w:rPr>
          <w:color w:val="231F20"/>
          <w:spacing w:val="31"/>
        </w:rPr>
        <w:t xml:space="preserve"> </w:t>
      </w:r>
      <w:r>
        <w:rPr>
          <w:color w:val="231F20"/>
        </w:rPr>
        <w:t>key</w:t>
      </w:r>
      <w:r>
        <w:rPr>
          <w:color w:val="231F20"/>
          <w:spacing w:val="32"/>
        </w:rPr>
        <w:t xml:space="preserve"> </w:t>
      </w:r>
      <w:r>
        <w:rPr>
          <w:color w:val="231F20"/>
        </w:rPr>
        <w:t>priorities</w:t>
      </w:r>
      <w:r>
        <w:rPr>
          <w:color w:val="231F20"/>
          <w:spacing w:val="31"/>
        </w:rPr>
        <w:t xml:space="preserve"> </w:t>
      </w:r>
      <w:r>
        <w:rPr>
          <w:color w:val="231F20"/>
        </w:rPr>
        <w:t>that</w:t>
      </w:r>
      <w:r>
        <w:rPr>
          <w:color w:val="231F20"/>
          <w:spacing w:val="31"/>
        </w:rPr>
        <w:t xml:space="preserve"> </w:t>
      </w:r>
      <w:r>
        <w:rPr>
          <w:color w:val="231F20"/>
        </w:rPr>
        <w:t>funding</w:t>
      </w:r>
      <w:r>
        <w:rPr>
          <w:color w:val="231F20"/>
          <w:spacing w:val="31"/>
        </w:rPr>
        <w:t xml:space="preserve"> </w:t>
      </w:r>
      <w:r>
        <w:rPr>
          <w:color w:val="231F20"/>
        </w:rPr>
        <w:t>should</w:t>
      </w:r>
      <w:r>
        <w:rPr>
          <w:color w:val="231F20"/>
          <w:spacing w:val="32"/>
        </w:rPr>
        <w:t xml:space="preserve"> </w:t>
      </w:r>
      <w:r>
        <w:rPr>
          <w:color w:val="231F20"/>
        </w:rPr>
        <w:t>be</w:t>
      </w:r>
      <w:r>
        <w:rPr>
          <w:color w:val="231F20"/>
          <w:spacing w:val="31"/>
        </w:rPr>
        <w:t xml:space="preserve"> </w:t>
      </w:r>
      <w:r>
        <w:rPr>
          <w:color w:val="231F20"/>
        </w:rPr>
        <w:t>used</w:t>
      </w:r>
      <w:r>
        <w:rPr>
          <w:color w:val="231F20"/>
          <w:spacing w:val="31"/>
        </w:rPr>
        <w:t xml:space="preserve"> </w:t>
      </w:r>
      <w:r>
        <w:rPr>
          <w:color w:val="231F20"/>
        </w:rPr>
        <w:t>towards.</w:t>
      </w:r>
      <w:r>
        <w:rPr>
          <w:color w:val="231F20"/>
          <w:spacing w:val="32"/>
        </w:rPr>
        <w:t xml:space="preserve"> </w:t>
      </w:r>
      <w:r>
        <w:rPr>
          <w:color w:val="231F20"/>
        </w:rPr>
        <w:t>It</w:t>
      </w:r>
      <w:r>
        <w:rPr>
          <w:color w:val="231F20"/>
          <w:spacing w:val="31"/>
        </w:rPr>
        <w:t xml:space="preserve"> </w:t>
      </w:r>
      <w:r>
        <w:rPr>
          <w:color w:val="231F20"/>
        </w:rPr>
        <w:t>is</w:t>
      </w:r>
      <w:r>
        <w:rPr>
          <w:color w:val="231F20"/>
          <w:spacing w:val="31"/>
        </w:rPr>
        <w:t xml:space="preserve"> </w:t>
      </w:r>
      <w:r>
        <w:rPr>
          <w:color w:val="231F20"/>
          <w:spacing w:val="-5"/>
        </w:rPr>
        <w:t>not</w:t>
      </w:r>
    </w:p>
    <w:p w14:paraId="3EB11288" w14:textId="77777777" w:rsidR="0069539B" w:rsidRDefault="0069539B">
      <w:pPr>
        <w:sectPr w:rsidR="0069539B">
          <w:footerReference w:type="default" r:id="rId11"/>
          <w:pgSz w:w="16840" w:h="11910" w:orient="landscape"/>
          <w:pgMar w:top="640" w:right="580" w:bottom="700" w:left="540" w:header="0" w:footer="518" w:gutter="0"/>
          <w:cols w:space="720"/>
        </w:sectPr>
      </w:pPr>
    </w:p>
    <w:p w14:paraId="2A20CF83" w14:textId="77777777" w:rsidR="0069539B" w:rsidRDefault="0017547A">
      <w:pPr>
        <w:pStyle w:val="BodyText"/>
        <w:spacing w:before="18"/>
        <w:ind w:left="180"/>
        <w:jc w:val="both"/>
      </w:pPr>
      <w:proofErr w:type="gramStart"/>
      <w:r>
        <w:rPr>
          <w:color w:val="231F20"/>
        </w:rPr>
        <w:lastRenderedPageBreak/>
        <w:t>necessary</w:t>
      </w:r>
      <w:proofErr w:type="gramEnd"/>
      <w:r>
        <w:rPr>
          <w:color w:val="231F20"/>
          <w:spacing w:val="-4"/>
        </w:rPr>
        <w:t xml:space="preserve"> </w:t>
      </w:r>
      <w:r>
        <w:rPr>
          <w:color w:val="231F20"/>
        </w:rPr>
        <w:t>that</w:t>
      </w:r>
      <w:r>
        <w:rPr>
          <w:color w:val="231F20"/>
          <w:spacing w:val="-4"/>
        </w:rPr>
        <w:t xml:space="preserve"> </w:t>
      </w:r>
      <w:r>
        <w:rPr>
          <w:color w:val="231F20"/>
        </w:rPr>
        <w:t>spending</w:t>
      </w:r>
      <w:r>
        <w:rPr>
          <w:color w:val="231F20"/>
          <w:spacing w:val="-3"/>
        </w:rPr>
        <w:t xml:space="preserve"> </w:t>
      </w:r>
      <w:r>
        <w:rPr>
          <w:color w:val="231F20"/>
        </w:rPr>
        <w:t>has</w:t>
      </w:r>
      <w:r>
        <w:rPr>
          <w:color w:val="231F20"/>
          <w:spacing w:val="-5"/>
        </w:rPr>
        <w:t xml:space="preserve"> </w:t>
      </w:r>
      <w:r>
        <w:rPr>
          <w:color w:val="231F20"/>
        </w:rPr>
        <w:t>to</w:t>
      </w:r>
      <w:r>
        <w:rPr>
          <w:color w:val="231F20"/>
          <w:spacing w:val="-4"/>
        </w:rPr>
        <w:t xml:space="preserve"> </w:t>
      </w:r>
      <w:r>
        <w:rPr>
          <w:color w:val="231F20"/>
        </w:rPr>
        <w:t>meet</w:t>
      </w:r>
      <w:r>
        <w:rPr>
          <w:color w:val="231F20"/>
          <w:spacing w:val="-4"/>
        </w:rPr>
        <w:t xml:space="preserve"> </w:t>
      </w:r>
      <w:r>
        <w:rPr>
          <w:color w:val="231F20"/>
        </w:rPr>
        <w:t>all</w:t>
      </w:r>
      <w:r>
        <w:rPr>
          <w:color w:val="231F20"/>
          <w:spacing w:val="-5"/>
        </w:rPr>
        <w:t xml:space="preserve"> </w:t>
      </w:r>
      <w:r>
        <w:rPr>
          <w:color w:val="231F20"/>
        </w:rPr>
        <w:t>the</w:t>
      </w:r>
      <w:r>
        <w:rPr>
          <w:color w:val="231F20"/>
          <w:spacing w:val="-3"/>
        </w:rPr>
        <w:t xml:space="preserve"> </w:t>
      </w:r>
      <w:r>
        <w:rPr>
          <w:color w:val="231F20"/>
        </w:rPr>
        <w:t>key</w:t>
      </w:r>
      <w:r>
        <w:rPr>
          <w:color w:val="231F20"/>
          <w:spacing w:val="-4"/>
        </w:rPr>
        <w:t xml:space="preserve"> </w:t>
      </w:r>
      <w:r>
        <w:rPr>
          <w:color w:val="231F20"/>
        </w:rPr>
        <w:t>priorities,</w:t>
      </w:r>
      <w:r>
        <w:rPr>
          <w:color w:val="231F20"/>
          <w:spacing w:val="-4"/>
        </w:rPr>
        <w:t xml:space="preserve"> </w:t>
      </w:r>
      <w:r>
        <w:rPr>
          <w:color w:val="231F20"/>
        </w:rPr>
        <w:t>you</w:t>
      </w:r>
      <w:r>
        <w:rPr>
          <w:color w:val="231F20"/>
          <w:spacing w:val="-4"/>
        </w:rPr>
        <w:t xml:space="preserve"> </w:t>
      </w:r>
      <w:r>
        <w:rPr>
          <w:color w:val="231F20"/>
        </w:rPr>
        <w:t>should</w:t>
      </w:r>
      <w:r>
        <w:rPr>
          <w:color w:val="231F20"/>
          <w:spacing w:val="-5"/>
        </w:rPr>
        <w:t xml:space="preserve"> </w:t>
      </w:r>
      <w:r>
        <w:rPr>
          <w:color w:val="231F20"/>
        </w:rPr>
        <w:t>select</w:t>
      </w:r>
      <w:r>
        <w:rPr>
          <w:color w:val="231F20"/>
          <w:spacing w:val="-3"/>
        </w:rPr>
        <w:t xml:space="preserve"> </w:t>
      </w:r>
      <w:r>
        <w:rPr>
          <w:color w:val="231F20"/>
        </w:rPr>
        <w:t>the</w:t>
      </w:r>
      <w:r>
        <w:rPr>
          <w:color w:val="231F20"/>
          <w:spacing w:val="-4"/>
        </w:rPr>
        <w:t xml:space="preserve"> </w:t>
      </w:r>
      <w:r>
        <w:rPr>
          <w:color w:val="231F20"/>
        </w:rPr>
        <w:t>priorities</w:t>
      </w:r>
      <w:r>
        <w:rPr>
          <w:color w:val="231F20"/>
          <w:spacing w:val="-4"/>
        </w:rPr>
        <w:t xml:space="preserve"> </w:t>
      </w:r>
      <w:r>
        <w:rPr>
          <w:color w:val="231F20"/>
        </w:rPr>
        <w:t>that</w:t>
      </w:r>
      <w:r>
        <w:rPr>
          <w:color w:val="231F20"/>
          <w:spacing w:val="-4"/>
        </w:rPr>
        <w:t xml:space="preserve"> </w:t>
      </w:r>
      <w:r>
        <w:rPr>
          <w:color w:val="231F20"/>
        </w:rPr>
        <w:t>you</w:t>
      </w:r>
      <w:r>
        <w:rPr>
          <w:color w:val="231F20"/>
          <w:spacing w:val="-5"/>
        </w:rPr>
        <w:t xml:space="preserve"> </w:t>
      </w:r>
      <w:r>
        <w:rPr>
          <w:color w:val="231F20"/>
        </w:rPr>
        <w:t>aim</w:t>
      </w:r>
      <w:r>
        <w:rPr>
          <w:color w:val="231F20"/>
          <w:spacing w:val="-3"/>
        </w:rPr>
        <w:t xml:space="preserve"> </w:t>
      </w:r>
      <w:r>
        <w:rPr>
          <w:color w:val="231F20"/>
        </w:rPr>
        <w:t>to</w:t>
      </w:r>
      <w:r>
        <w:rPr>
          <w:color w:val="231F20"/>
          <w:spacing w:val="-5"/>
        </w:rPr>
        <w:t xml:space="preserve"> </w:t>
      </w:r>
      <w:r>
        <w:rPr>
          <w:color w:val="231F20"/>
        </w:rPr>
        <w:t>use</w:t>
      </w:r>
      <w:r>
        <w:rPr>
          <w:color w:val="231F20"/>
          <w:spacing w:val="-3"/>
        </w:rPr>
        <w:t xml:space="preserve"> </w:t>
      </w:r>
      <w:r>
        <w:rPr>
          <w:color w:val="231F20"/>
        </w:rPr>
        <w:t>any</w:t>
      </w:r>
      <w:r>
        <w:rPr>
          <w:color w:val="231F20"/>
          <w:spacing w:val="-4"/>
        </w:rPr>
        <w:t xml:space="preserve"> </w:t>
      </w:r>
      <w:r>
        <w:rPr>
          <w:color w:val="231F20"/>
        </w:rPr>
        <w:t>funding</w:t>
      </w:r>
      <w:r>
        <w:rPr>
          <w:color w:val="231F20"/>
          <w:spacing w:val="-4"/>
        </w:rPr>
        <w:t xml:space="preserve"> </w:t>
      </w:r>
      <w:r>
        <w:rPr>
          <w:color w:val="231F20"/>
          <w:spacing w:val="-2"/>
        </w:rPr>
        <w:t>towards.</w:t>
      </w:r>
    </w:p>
    <w:p w14:paraId="47C5A1D7" w14:textId="77777777" w:rsidR="0069539B" w:rsidRDefault="0069539B">
      <w:pPr>
        <w:pStyle w:val="BodyText"/>
        <w:spacing w:before="5"/>
        <w:rPr>
          <w:sz w:val="27"/>
        </w:rPr>
      </w:pPr>
    </w:p>
    <w:p w14:paraId="03DE995D" w14:textId="77777777" w:rsidR="0069539B" w:rsidRDefault="0017547A">
      <w:pPr>
        <w:pStyle w:val="BodyText"/>
        <w:spacing w:before="1" w:line="235" w:lineRule="auto"/>
        <w:ind w:left="180" w:right="134"/>
        <w:jc w:val="both"/>
        <w:rPr>
          <w:b/>
        </w:rPr>
      </w:pPr>
      <w:r>
        <w:rPr>
          <w:color w:val="231F20"/>
        </w:rPr>
        <w:t xml:space="preserve">Although completing this template is not a requirement for schools, schools are required to publish details of how they spend this funding. Schools must also outline what the impact this funding has had on pupils’ PE and sport participation and attainment and how any spending will be sustainable in the future. </w:t>
      </w:r>
      <w:r>
        <w:rPr>
          <w:b/>
          <w:color w:val="231F20"/>
        </w:rPr>
        <w:t>All funding must be spent by 31st July 2024.</w:t>
      </w:r>
    </w:p>
    <w:p w14:paraId="0DAE399D" w14:textId="77777777" w:rsidR="0069539B" w:rsidRDefault="0069539B">
      <w:pPr>
        <w:pStyle w:val="BodyText"/>
        <w:spacing w:before="9"/>
        <w:rPr>
          <w:b/>
          <w:sz w:val="27"/>
        </w:rPr>
      </w:pPr>
    </w:p>
    <w:p w14:paraId="6FE4F1AE" w14:textId="77777777" w:rsidR="0069539B" w:rsidRDefault="0017547A">
      <w:pPr>
        <w:pStyle w:val="BodyText"/>
        <w:spacing w:line="235" w:lineRule="auto"/>
        <w:ind w:left="180" w:right="135"/>
        <w:jc w:val="both"/>
      </w:pPr>
      <w:r>
        <w:rPr>
          <w:color w:val="231F20"/>
        </w:rPr>
        <w:t>The Department for Education has worked closely with the Association for Physical Education (afPE) and the Youth Sport Trust (YST) to develop this template and encourages schools to use it. This template is an effective way of meeting the reporting requirements of the Primary PE and sport premium.</w:t>
      </w:r>
    </w:p>
    <w:p w14:paraId="3D18A283" w14:textId="77777777" w:rsidR="0069539B" w:rsidRDefault="0017547A">
      <w:pPr>
        <w:pStyle w:val="BodyText"/>
        <w:spacing w:before="9"/>
        <w:rPr>
          <w:sz w:val="12"/>
        </w:rPr>
      </w:pPr>
      <w:r>
        <w:rPr>
          <w:noProof/>
          <w:lang w:val="en-GB" w:eastAsia="en-GB"/>
        </w:rPr>
        <mc:AlternateContent>
          <mc:Choice Requires="wps">
            <w:drawing>
              <wp:anchor distT="0" distB="0" distL="0" distR="0" simplePos="0" relativeHeight="487589888" behindDoc="1" locked="0" layoutInCell="1" allowOverlap="1" wp14:anchorId="5FBD8AD1" wp14:editId="0583606D">
                <wp:simplePos x="0" y="0"/>
                <wp:positionH relativeFrom="page">
                  <wp:posOffset>417601</wp:posOffset>
                </wp:positionH>
                <wp:positionV relativeFrom="paragraph">
                  <wp:posOffset>114324</wp:posOffset>
                </wp:positionV>
                <wp:extent cx="9811385" cy="346075"/>
                <wp:effectExtent l="0" t="0" r="0" b="0"/>
                <wp:wrapTopAndBottom/>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634A94B" w14:textId="77777777" w:rsidR="0069539B" w:rsidRDefault="0017547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wps:txbx>
                      <wps:bodyPr wrap="square" lIns="0" tIns="0" rIns="0" bIns="0" rtlCol="0">
                        <a:noAutofit/>
                      </wps:bodyPr>
                    </wps:wsp>
                  </a:graphicData>
                </a:graphic>
              </wp:anchor>
            </w:drawing>
          </mc:Choice>
          <mc:Fallback>
            <w:pict>
              <v:shape w14:anchorId="5FBD8AD1" id="Textbox 31" o:spid="_x0000_s1027" type="#_x0000_t202" style="position:absolute;margin-left:32.9pt;margin-top:9pt;width:772.55pt;height:27.25pt;z-index:-1572659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BnHyQ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" fillcolor="#ed2124" stroked="f">
                <v:path arrowok="t"/>
                <v:textbox inset="0,0,0,0">
                  <w:txbxContent>
                    <w:p w14:paraId="2634A94B" w14:textId="77777777" w:rsidR="0069539B" w:rsidRDefault="0017547A">
                      <w:pPr>
                        <w:spacing w:before="23"/>
                        <w:ind w:left="62"/>
                        <w:rPr>
                          <w:b/>
                          <w:color w:val="000000"/>
                          <w:sz w:val="36"/>
                        </w:rPr>
                      </w:pPr>
                      <w:r>
                        <w:rPr>
                          <w:b/>
                          <w:color w:val="FFFFFF"/>
                          <w:sz w:val="36"/>
                        </w:rPr>
                        <w:t>Review</w:t>
                      </w:r>
                      <w:r>
                        <w:rPr>
                          <w:b/>
                          <w:color w:val="FFFFFF"/>
                          <w:spacing w:val="-9"/>
                          <w:sz w:val="36"/>
                        </w:rPr>
                        <w:t xml:space="preserve"> </w:t>
                      </w:r>
                      <w:r>
                        <w:rPr>
                          <w:b/>
                          <w:color w:val="FFFFFF"/>
                          <w:sz w:val="36"/>
                        </w:rPr>
                        <w:t>of</w:t>
                      </w:r>
                      <w:r>
                        <w:rPr>
                          <w:b/>
                          <w:color w:val="FFFFFF"/>
                          <w:spacing w:val="-9"/>
                          <w:sz w:val="36"/>
                        </w:rPr>
                        <w:t xml:space="preserve"> </w:t>
                      </w:r>
                      <w:r>
                        <w:rPr>
                          <w:b/>
                          <w:color w:val="FFFFFF"/>
                          <w:sz w:val="36"/>
                        </w:rPr>
                        <w:t>last</w:t>
                      </w:r>
                      <w:r>
                        <w:rPr>
                          <w:b/>
                          <w:color w:val="FFFFFF"/>
                          <w:spacing w:val="-8"/>
                          <w:sz w:val="36"/>
                        </w:rPr>
                        <w:t xml:space="preserve"> </w:t>
                      </w:r>
                      <w:r>
                        <w:rPr>
                          <w:b/>
                          <w:color w:val="FFFFFF"/>
                          <w:sz w:val="36"/>
                        </w:rPr>
                        <w:t>year’s</w:t>
                      </w:r>
                      <w:r>
                        <w:rPr>
                          <w:b/>
                          <w:color w:val="FFFFFF"/>
                          <w:spacing w:val="-7"/>
                          <w:sz w:val="36"/>
                        </w:rPr>
                        <w:t xml:space="preserve"> </w:t>
                      </w:r>
                      <w:r>
                        <w:rPr>
                          <w:b/>
                          <w:color w:val="FFFFFF"/>
                          <w:sz w:val="36"/>
                        </w:rPr>
                        <w:t>spend</w:t>
                      </w:r>
                      <w:r>
                        <w:rPr>
                          <w:b/>
                          <w:color w:val="FFFFFF"/>
                          <w:spacing w:val="-8"/>
                          <w:sz w:val="36"/>
                        </w:rPr>
                        <w:t xml:space="preserve"> </w:t>
                      </w:r>
                      <w:r>
                        <w:rPr>
                          <w:b/>
                          <w:color w:val="FFFFFF"/>
                          <w:sz w:val="36"/>
                        </w:rPr>
                        <w:t>and</w:t>
                      </w:r>
                      <w:r>
                        <w:rPr>
                          <w:b/>
                          <w:color w:val="FFFFFF"/>
                          <w:spacing w:val="-8"/>
                          <w:sz w:val="36"/>
                        </w:rPr>
                        <w:t xml:space="preserve"> </w:t>
                      </w:r>
                      <w:r>
                        <w:rPr>
                          <w:b/>
                          <w:color w:val="FFFFFF"/>
                          <w:sz w:val="36"/>
                        </w:rPr>
                        <w:t>key</w:t>
                      </w:r>
                      <w:r>
                        <w:rPr>
                          <w:b/>
                          <w:color w:val="FFFFFF"/>
                          <w:spacing w:val="-8"/>
                          <w:sz w:val="36"/>
                        </w:rPr>
                        <w:t xml:space="preserve"> </w:t>
                      </w:r>
                      <w:r>
                        <w:rPr>
                          <w:b/>
                          <w:color w:val="FFFFFF"/>
                          <w:sz w:val="36"/>
                        </w:rPr>
                        <w:t>achievements</w:t>
                      </w:r>
                      <w:r>
                        <w:rPr>
                          <w:b/>
                          <w:color w:val="FFFFFF"/>
                          <w:spacing w:val="-7"/>
                          <w:sz w:val="36"/>
                        </w:rPr>
                        <w:t xml:space="preserve"> </w:t>
                      </w:r>
                      <w:r>
                        <w:rPr>
                          <w:b/>
                          <w:color w:val="FFFFFF"/>
                          <w:spacing w:val="-2"/>
                          <w:sz w:val="36"/>
                        </w:rPr>
                        <w:t>(2022/2023)</w:t>
                      </w:r>
                    </w:p>
                  </w:txbxContent>
                </v:textbox>
                <w10:wrap type="topAndBottom" anchorx="page"/>
              </v:shape>
            </w:pict>
          </mc:Fallback>
        </mc:AlternateContent>
      </w:r>
    </w:p>
    <w:p w14:paraId="751F50A1" w14:textId="77777777" w:rsidR="0069539B" w:rsidRDefault="0069539B">
      <w:pPr>
        <w:pStyle w:val="BodyText"/>
        <w:rPr>
          <w:sz w:val="6"/>
        </w:rPr>
      </w:pPr>
    </w:p>
    <w:p w14:paraId="4D6536E9" w14:textId="77777777" w:rsidR="0069539B" w:rsidRDefault="0017547A">
      <w:pPr>
        <w:pStyle w:val="BodyText"/>
        <w:spacing w:before="44"/>
        <w:ind w:left="180"/>
      </w:pPr>
      <w:r>
        <w:rPr>
          <w:color w:val="231F20"/>
        </w:rPr>
        <w:t>We</w:t>
      </w:r>
      <w:r>
        <w:rPr>
          <w:color w:val="231F20"/>
          <w:spacing w:val="-7"/>
        </w:rPr>
        <w:t xml:space="preserve"> </w:t>
      </w:r>
      <w:r>
        <w:rPr>
          <w:color w:val="231F20"/>
        </w:rPr>
        <w:t>recommend</w:t>
      </w:r>
      <w:r>
        <w:rPr>
          <w:color w:val="231F20"/>
          <w:spacing w:val="-7"/>
        </w:rPr>
        <w:t xml:space="preserve"> </w:t>
      </w:r>
      <w:r>
        <w:rPr>
          <w:color w:val="231F20"/>
        </w:rPr>
        <w:t>you</w:t>
      </w:r>
      <w:r>
        <w:rPr>
          <w:color w:val="231F20"/>
          <w:spacing w:val="-7"/>
        </w:rPr>
        <w:t xml:space="preserve"> </w:t>
      </w:r>
      <w:r>
        <w:rPr>
          <w:color w:val="231F20"/>
        </w:rPr>
        <w:t>start</w:t>
      </w:r>
      <w:r>
        <w:rPr>
          <w:color w:val="231F20"/>
          <w:spacing w:val="-6"/>
        </w:rPr>
        <w:t xml:space="preserve"> </w:t>
      </w:r>
      <w:r>
        <w:rPr>
          <w:color w:val="231F20"/>
        </w:rPr>
        <w:t>by</w:t>
      </w:r>
      <w:r>
        <w:rPr>
          <w:color w:val="231F20"/>
          <w:spacing w:val="-6"/>
        </w:rPr>
        <w:t xml:space="preserve"> </w:t>
      </w:r>
      <w:r>
        <w:rPr>
          <w:color w:val="231F20"/>
        </w:rPr>
        <w:t>reflecting</w:t>
      </w:r>
      <w:r>
        <w:rPr>
          <w:color w:val="231F20"/>
          <w:spacing w:val="-6"/>
        </w:rPr>
        <w:t xml:space="preserve"> </w:t>
      </w:r>
      <w:r>
        <w:rPr>
          <w:color w:val="231F20"/>
        </w:rPr>
        <w:t>on</w:t>
      </w:r>
      <w:r>
        <w:rPr>
          <w:color w:val="231F20"/>
          <w:spacing w:val="-7"/>
        </w:rPr>
        <w:t xml:space="preserve"> </w:t>
      </w:r>
      <w:r>
        <w:rPr>
          <w:color w:val="231F20"/>
        </w:rPr>
        <w:t>the</w:t>
      </w:r>
      <w:r>
        <w:rPr>
          <w:color w:val="231F20"/>
          <w:spacing w:val="-6"/>
        </w:rPr>
        <w:t xml:space="preserve"> </w:t>
      </w:r>
      <w:r>
        <w:rPr>
          <w:color w:val="231F20"/>
        </w:rPr>
        <w:t>impact</w:t>
      </w:r>
      <w:r>
        <w:rPr>
          <w:color w:val="231F20"/>
          <w:spacing w:val="-6"/>
        </w:rPr>
        <w:t xml:space="preserve"> </w:t>
      </w:r>
      <w:r>
        <w:rPr>
          <w:color w:val="231F20"/>
        </w:rPr>
        <w:t>of</w:t>
      </w:r>
      <w:r>
        <w:rPr>
          <w:color w:val="231F20"/>
          <w:spacing w:val="-7"/>
        </w:rPr>
        <w:t xml:space="preserve"> </w:t>
      </w:r>
      <w:r>
        <w:rPr>
          <w:color w:val="231F20"/>
        </w:rPr>
        <w:t>current</w:t>
      </w:r>
      <w:r>
        <w:rPr>
          <w:color w:val="231F20"/>
          <w:spacing w:val="-7"/>
        </w:rPr>
        <w:t xml:space="preserve"> </w:t>
      </w:r>
      <w:r>
        <w:rPr>
          <w:color w:val="231F20"/>
        </w:rPr>
        <w:t>provision</w:t>
      </w:r>
      <w:r>
        <w:rPr>
          <w:color w:val="231F20"/>
          <w:spacing w:val="-7"/>
        </w:rPr>
        <w:t xml:space="preserve"> </w:t>
      </w:r>
      <w:r>
        <w:rPr>
          <w:color w:val="231F20"/>
        </w:rPr>
        <w:t>and</w:t>
      </w:r>
      <w:r>
        <w:rPr>
          <w:color w:val="231F20"/>
          <w:spacing w:val="-7"/>
        </w:rPr>
        <w:t xml:space="preserve"> </w:t>
      </w:r>
      <w:r>
        <w:rPr>
          <w:color w:val="231F20"/>
        </w:rPr>
        <w:t>reviewing</w:t>
      </w:r>
      <w:r>
        <w:rPr>
          <w:color w:val="231F20"/>
          <w:spacing w:val="-6"/>
        </w:rPr>
        <w:t xml:space="preserve"> </w:t>
      </w:r>
      <w:r>
        <w:rPr>
          <w:color w:val="231F20"/>
        </w:rPr>
        <w:t>your</w:t>
      </w:r>
      <w:r>
        <w:rPr>
          <w:color w:val="231F20"/>
          <w:spacing w:val="-6"/>
        </w:rPr>
        <w:t xml:space="preserve"> </w:t>
      </w:r>
      <w:r>
        <w:rPr>
          <w:color w:val="231F20"/>
        </w:rPr>
        <w:t>previous</w:t>
      </w:r>
      <w:r>
        <w:rPr>
          <w:color w:val="231F20"/>
          <w:spacing w:val="-7"/>
        </w:rPr>
        <w:t xml:space="preserve"> </w:t>
      </w:r>
      <w:r>
        <w:rPr>
          <w:color w:val="231F20"/>
          <w:spacing w:val="-2"/>
        </w:rPr>
        <w:t>spend.</w:t>
      </w:r>
    </w:p>
    <w:p w14:paraId="3EF85D64"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638364D7" w14:textId="77777777">
        <w:trPr>
          <w:trHeight w:val="499"/>
        </w:trPr>
        <w:tc>
          <w:tcPr>
            <w:tcW w:w="5563" w:type="dxa"/>
          </w:tcPr>
          <w:p w14:paraId="59238983" w14:textId="77777777" w:rsidR="0069539B" w:rsidRDefault="0017547A">
            <w:pPr>
              <w:pStyle w:val="TableParagraph"/>
              <w:rPr>
                <w:b/>
                <w:sz w:val="28"/>
              </w:rPr>
            </w:pPr>
            <w:r>
              <w:rPr>
                <w:b/>
                <w:color w:val="231F20"/>
                <w:spacing w:val="-2"/>
                <w:sz w:val="28"/>
              </w:rPr>
              <w:t>Activity/Action</w:t>
            </w:r>
          </w:p>
        </w:tc>
        <w:tc>
          <w:tcPr>
            <w:tcW w:w="5036" w:type="dxa"/>
          </w:tcPr>
          <w:p w14:paraId="435F4BAB" w14:textId="77777777" w:rsidR="0069539B" w:rsidRDefault="0017547A">
            <w:pPr>
              <w:pStyle w:val="TableParagraph"/>
              <w:ind w:left="79"/>
              <w:rPr>
                <w:b/>
                <w:sz w:val="28"/>
              </w:rPr>
            </w:pPr>
            <w:r>
              <w:rPr>
                <w:b/>
                <w:color w:val="231F20"/>
                <w:spacing w:val="-2"/>
                <w:sz w:val="28"/>
              </w:rPr>
              <w:t>Impact</w:t>
            </w:r>
          </w:p>
        </w:tc>
        <w:tc>
          <w:tcPr>
            <w:tcW w:w="4768" w:type="dxa"/>
          </w:tcPr>
          <w:p w14:paraId="39E6BA3C" w14:textId="77777777" w:rsidR="0069539B" w:rsidRDefault="0017547A">
            <w:pPr>
              <w:pStyle w:val="TableParagraph"/>
              <w:rPr>
                <w:b/>
                <w:sz w:val="28"/>
              </w:rPr>
            </w:pPr>
            <w:r>
              <w:rPr>
                <w:b/>
                <w:color w:val="231F20"/>
                <w:spacing w:val="-2"/>
                <w:sz w:val="28"/>
              </w:rPr>
              <w:t>Comments</w:t>
            </w:r>
          </w:p>
        </w:tc>
      </w:tr>
      <w:tr w:rsidR="0069539B" w14:paraId="63C84A28" w14:textId="77777777">
        <w:trPr>
          <w:trHeight w:val="5379"/>
        </w:trPr>
        <w:tc>
          <w:tcPr>
            <w:tcW w:w="5563" w:type="dxa"/>
          </w:tcPr>
          <w:p w14:paraId="42C06C2A" w14:textId="77777777" w:rsidR="0069539B" w:rsidRDefault="0069539B">
            <w:pPr>
              <w:pStyle w:val="TableParagraph"/>
              <w:spacing w:before="0"/>
              <w:ind w:left="0"/>
              <w:rPr>
                <w:rFonts w:ascii="Times New Roman"/>
                <w:sz w:val="28"/>
              </w:rPr>
            </w:pPr>
          </w:p>
        </w:tc>
        <w:tc>
          <w:tcPr>
            <w:tcW w:w="5036" w:type="dxa"/>
          </w:tcPr>
          <w:p w14:paraId="6B025BD9" w14:textId="77777777" w:rsidR="0069539B" w:rsidRDefault="0069539B">
            <w:pPr>
              <w:pStyle w:val="TableParagraph"/>
              <w:spacing w:before="0"/>
              <w:ind w:left="0"/>
              <w:rPr>
                <w:rFonts w:ascii="Times New Roman"/>
                <w:sz w:val="28"/>
              </w:rPr>
            </w:pPr>
          </w:p>
        </w:tc>
        <w:tc>
          <w:tcPr>
            <w:tcW w:w="4768" w:type="dxa"/>
          </w:tcPr>
          <w:p w14:paraId="548A96CE" w14:textId="77777777" w:rsidR="0069539B" w:rsidRDefault="0069539B">
            <w:pPr>
              <w:pStyle w:val="TableParagraph"/>
              <w:spacing w:before="0"/>
              <w:ind w:left="0"/>
              <w:rPr>
                <w:rFonts w:ascii="Times New Roman"/>
                <w:sz w:val="28"/>
              </w:rPr>
            </w:pPr>
          </w:p>
        </w:tc>
      </w:tr>
    </w:tbl>
    <w:p w14:paraId="15D1BAE6" w14:textId="77777777" w:rsidR="0069539B" w:rsidRDefault="0069539B">
      <w:pPr>
        <w:rPr>
          <w:rFonts w:ascii="Times New Roman"/>
          <w:sz w:val="28"/>
        </w:rPr>
        <w:sectPr w:rsidR="0069539B">
          <w:footerReference w:type="default" r:id="rId12"/>
          <w:pgSz w:w="16840" w:h="11910" w:orient="landscape"/>
          <w:pgMar w:top="640" w:right="580" w:bottom="640" w:left="540" w:header="0" w:footer="440" w:gutter="0"/>
          <w:cols w:space="720"/>
        </w:sectPr>
      </w:pPr>
    </w:p>
    <w:p w14:paraId="29FBBF48" w14:textId="77777777" w:rsidR="0069539B" w:rsidRDefault="0017547A">
      <w:pPr>
        <w:pStyle w:val="BodyText"/>
        <w:ind w:left="123"/>
        <w:rPr>
          <w:sz w:val="20"/>
        </w:rPr>
      </w:pPr>
      <w:r>
        <w:rPr>
          <w:noProof/>
          <w:sz w:val="20"/>
          <w:lang w:val="en-GB" w:eastAsia="en-GB"/>
        </w:rPr>
        <w:lastRenderedPageBreak/>
        <mc:AlternateContent>
          <mc:Choice Requires="wps">
            <w:drawing>
              <wp:inline distT="0" distB="0" distL="0" distR="0" wp14:anchorId="1C16E9AD" wp14:editId="360F4E8A">
                <wp:extent cx="9811385" cy="346075"/>
                <wp:effectExtent l="0" t="0" r="0" b="0"/>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7C27775F" w14:textId="77777777" w:rsidR="0069539B" w:rsidRDefault="0017547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wps:txbx>
                      <wps:bodyPr wrap="square" lIns="0" tIns="0" rIns="0" bIns="0" rtlCol="0">
                        <a:noAutofit/>
                      </wps:bodyPr>
                    </wps:wsp>
                  </a:graphicData>
                </a:graphic>
              </wp:inline>
            </w:drawing>
          </mc:Choice>
          <mc:Fallback>
            <w:pict>
              <v:shape w14:anchorId="1C16E9AD" id="Textbox 32" o:spid="_x0000_s1028"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" fillcolor="#ed2124" stroked="f">
                <v:path arrowok="t"/>
                <v:textbox inset="0,0,0,0">
                  <w:txbxContent>
                    <w:p w14:paraId="7C27775F" w14:textId="77777777" w:rsidR="0069539B" w:rsidRDefault="0017547A">
                      <w:pPr>
                        <w:spacing w:before="23"/>
                        <w:ind w:left="56"/>
                        <w:rPr>
                          <w:b/>
                          <w:color w:val="000000"/>
                          <w:sz w:val="36"/>
                        </w:rPr>
                      </w:pPr>
                      <w:r>
                        <w:rPr>
                          <w:b/>
                          <w:color w:val="FFFFFF"/>
                          <w:sz w:val="36"/>
                        </w:rPr>
                        <w:t>Key</w:t>
                      </w:r>
                      <w:r>
                        <w:rPr>
                          <w:b/>
                          <w:color w:val="FFFFFF"/>
                          <w:spacing w:val="-11"/>
                          <w:sz w:val="36"/>
                        </w:rPr>
                        <w:t xml:space="preserve"> </w:t>
                      </w:r>
                      <w:r>
                        <w:rPr>
                          <w:b/>
                          <w:color w:val="FFFFFF"/>
                          <w:sz w:val="36"/>
                        </w:rPr>
                        <w:t>priorities</w:t>
                      </w:r>
                      <w:r>
                        <w:rPr>
                          <w:b/>
                          <w:color w:val="FFFFFF"/>
                          <w:spacing w:val="-8"/>
                          <w:sz w:val="36"/>
                        </w:rPr>
                        <w:t xml:space="preserve"> </w:t>
                      </w:r>
                      <w:r>
                        <w:rPr>
                          <w:b/>
                          <w:color w:val="FFFFFF"/>
                          <w:sz w:val="36"/>
                        </w:rPr>
                        <w:t>and</w:t>
                      </w:r>
                      <w:r>
                        <w:rPr>
                          <w:b/>
                          <w:color w:val="FFFFFF"/>
                          <w:spacing w:val="-8"/>
                          <w:sz w:val="36"/>
                        </w:rPr>
                        <w:t xml:space="preserve"> </w:t>
                      </w:r>
                      <w:r>
                        <w:rPr>
                          <w:b/>
                          <w:color w:val="FFFFFF"/>
                          <w:spacing w:val="-2"/>
                          <w:sz w:val="36"/>
                        </w:rPr>
                        <w:t>Planning</w:t>
                      </w:r>
                    </w:p>
                  </w:txbxContent>
                </v:textbox>
                <w10:anchorlock/>
              </v:shape>
            </w:pict>
          </mc:Fallback>
        </mc:AlternateContent>
      </w:r>
    </w:p>
    <w:p w14:paraId="39E5E9B3" w14:textId="77777777" w:rsidR="0069539B" w:rsidRDefault="0017547A">
      <w:pPr>
        <w:pStyle w:val="BodyText"/>
        <w:spacing w:line="331" w:lineRule="exact"/>
        <w:ind w:left="180"/>
      </w:pPr>
      <w:r>
        <w:rPr>
          <w:color w:val="231F20"/>
        </w:rPr>
        <w:t>This</w:t>
      </w:r>
      <w:r>
        <w:rPr>
          <w:color w:val="231F20"/>
          <w:spacing w:val="-6"/>
        </w:rPr>
        <w:t xml:space="preserve"> </w:t>
      </w:r>
      <w:r>
        <w:rPr>
          <w:color w:val="231F20"/>
        </w:rPr>
        <w:t>planning</w:t>
      </w:r>
      <w:r>
        <w:rPr>
          <w:color w:val="231F20"/>
          <w:spacing w:val="-4"/>
        </w:rPr>
        <w:t xml:space="preserve"> </w:t>
      </w:r>
      <w:r>
        <w:rPr>
          <w:color w:val="231F20"/>
        </w:rPr>
        <w:t>template</w:t>
      </w:r>
      <w:r>
        <w:rPr>
          <w:color w:val="231F20"/>
          <w:spacing w:val="-5"/>
        </w:rPr>
        <w:t xml:space="preserve"> </w:t>
      </w:r>
      <w:r>
        <w:rPr>
          <w:color w:val="231F20"/>
        </w:rPr>
        <w:t>will</w:t>
      </w:r>
      <w:r>
        <w:rPr>
          <w:color w:val="231F20"/>
          <w:spacing w:val="-5"/>
        </w:rPr>
        <w:t xml:space="preserve"> </w:t>
      </w:r>
      <w:r>
        <w:rPr>
          <w:color w:val="231F20"/>
        </w:rPr>
        <w:t>allow</w:t>
      </w:r>
      <w:r>
        <w:rPr>
          <w:color w:val="231F20"/>
          <w:spacing w:val="-5"/>
        </w:rPr>
        <w:t xml:space="preserve"> </w:t>
      </w:r>
      <w:r>
        <w:rPr>
          <w:color w:val="231F20"/>
        </w:rPr>
        <w:t>schools</w:t>
      </w:r>
      <w:r>
        <w:rPr>
          <w:color w:val="231F20"/>
          <w:spacing w:val="-5"/>
        </w:rPr>
        <w:t xml:space="preserve"> </w:t>
      </w:r>
      <w:r>
        <w:rPr>
          <w:color w:val="231F20"/>
        </w:rPr>
        <w:t>to</w:t>
      </w:r>
      <w:r>
        <w:rPr>
          <w:color w:val="231F20"/>
          <w:spacing w:val="-5"/>
        </w:rPr>
        <w:t xml:space="preserve"> </w:t>
      </w:r>
      <w:r>
        <w:rPr>
          <w:color w:val="231F20"/>
        </w:rPr>
        <w:t>accurately</w:t>
      </w:r>
      <w:r>
        <w:rPr>
          <w:color w:val="231F20"/>
          <w:spacing w:val="-5"/>
        </w:rPr>
        <w:t xml:space="preserve"> </w:t>
      </w:r>
      <w:r>
        <w:rPr>
          <w:color w:val="231F20"/>
        </w:rPr>
        <w:t>plan</w:t>
      </w:r>
      <w:r>
        <w:rPr>
          <w:color w:val="231F20"/>
          <w:spacing w:val="-5"/>
        </w:rPr>
        <w:t xml:space="preserve"> </w:t>
      </w:r>
      <w:r>
        <w:rPr>
          <w:color w:val="231F20"/>
        </w:rPr>
        <w:t>their</w:t>
      </w:r>
      <w:r>
        <w:rPr>
          <w:color w:val="231F20"/>
          <w:spacing w:val="-4"/>
        </w:rPr>
        <w:t xml:space="preserve"> </w:t>
      </w:r>
      <w:r>
        <w:rPr>
          <w:color w:val="231F20"/>
          <w:spacing w:val="-2"/>
        </w:rPr>
        <w:t>spending.</w:t>
      </w:r>
    </w:p>
    <w:p w14:paraId="444348E0" w14:textId="77777777" w:rsidR="0069539B" w:rsidRDefault="0069539B">
      <w:pPr>
        <w:pStyle w:val="BodyText"/>
        <w:spacing w:before="4"/>
        <w:rPr>
          <w:sz w:val="15"/>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4043"/>
        <w:gridCol w:w="1417"/>
        <w:gridCol w:w="4516"/>
        <w:gridCol w:w="2740"/>
        <w:gridCol w:w="2702"/>
      </w:tblGrid>
      <w:tr w:rsidR="0069539B" w14:paraId="47865464" w14:textId="77777777" w:rsidTr="00492452">
        <w:trPr>
          <w:trHeight w:val="1103"/>
        </w:trPr>
        <w:tc>
          <w:tcPr>
            <w:tcW w:w="4043" w:type="dxa"/>
          </w:tcPr>
          <w:p w14:paraId="644F92D6" w14:textId="77777777" w:rsidR="0069539B" w:rsidRDefault="0017547A">
            <w:pPr>
              <w:pStyle w:val="TableParagraph"/>
              <w:spacing w:before="18" w:line="235" w:lineRule="auto"/>
              <w:ind w:right="162"/>
              <w:rPr>
                <w:b/>
                <w:sz w:val="28"/>
              </w:rPr>
            </w:pPr>
            <w:r>
              <w:rPr>
                <w:b/>
                <w:color w:val="231F20"/>
                <w:sz w:val="28"/>
              </w:rPr>
              <w:t>Action – what are you</w:t>
            </w:r>
            <w:r>
              <w:rPr>
                <w:b/>
                <w:color w:val="231F20"/>
                <w:spacing w:val="-15"/>
                <w:sz w:val="28"/>
              </w:rPr>
              <w:t xml:space="preserve"> </w:t>
            </w:r>
            <w:r>
              <w:rPr>
                <w:b/>
                <w:color w:val="231F20"/>
                <w:sz w:val="28"/>
              </w:rPr>
              <w:t>planning</w:t>
            </w:r>
            <w:r>
              <w:rPr>
                <w:b/>
                <w:color w:val="231F20"/>
                <w:spacing w:val="-16"/>
                <w:sz w:val="28"/>
              </w:rPr>
              <w:t xml:space="preserve"> </w:t>
            </w:r>
            <w:r>
              <w:rPr>
                <w:b/>
                <w:color w:val="231F20"/>
                <w:sz w:val="28"/>
              </w:rPr>
              <w:t>to</w:t>
            </w:r>
            <w:r>
              <w:rPr>
                <w:b/>
                <w:color w:val="231F20"/>
                <w:spacing w:val="-15"/>
                <w:sz w:val="28"/>
              </w:rPr>
              <w:t xml:space="preserve"> </w:t>
            </w:r>
            <w:r>
              <w:rPr>
                <w:b/>
                <w:color w:val="231F20"/>
                <w:sz w:val="28"/>
              </w:rPr>
              <w:t>do</w:t>
            </w:r>
          </w:p>
        </w:tc>
        <w:tc>
          <w:tcPr>
            <w:tcW w:w="1417" w:type="dxa"/>
          </w:tcPr>
          <w:p w14:paraId="5BC1174C" w14:textId="77777777" w:rsidR="0069539B" w:rsidRDefault="0017547A">
            <w:pPr>
              <w:pStyle w:val="TableParagraph"/>
              <w:spacing w:before="18" w:line="235" w:lineRule="auto"/>
              <w:ind w:left="79" w:right="131"/>
              <w:rPr>
                <w:b/>
                <w:sz w:val="28"/>
              </w:rPr>
            </w:pPr>
            <w:r>
              <w:rPr>
                <w:b/>
                <w:color w:val="231F20"/>
                <w:sz w:val="28"/>
              </w:rPr>
              <w:t>Who</w:t>
            </w:r>
            <w:r>
              <w:rPr>
                <w:b/>
                <w:color w:val="231F20"/>
                <w:spacing w:val="-13"/>
                <w:sz w:val="28"/>
              </w:rPr>
              <w:t xml:space="preserve"> </w:t>
            </w:r>
            <w:r>
              <w:rPr>
                <w:b/>
                <w:color w:val="231F20"/>
                <w:sz w:val="28"/>
              </w:rPr>
              <w:t>does</w:t>
            </w:r>
            <w:r>
              <w:rPr>
                <w:b/>
                <w:color w:val="231F20"/>
                <w:spacing w:val="-13"/>
                <w:sz w:val="28"/>
              </w:rPr>
              <w:t xml:space="preserve"> </w:t>
            </w:r>
            <w:r>
              <w:rPr>
                <w:b/>
                <w:color w:val="231F20"/>
                <w:sz w:val="28"/>
              </w:rPr>
              <w:t>this</w:t>
            </w:r>
            <w:r>
              <w:rPr>
                <w:b/>
                <w:color w:val="231F20"/>
                <w:spacing w:val="-13"/>
                <w:sz w:val="28"/>
              </w:rPr>
              <w:t xml:space="preserve"> </w:t>
            </w:r>
            <w:r>
              <w:rPr>
                <w:b/>
                <w:color w:val="231F20"/>
                <w:sz w:val="28"/>
              </w:rPr>
              <w:t xml:space="preserve">action </w:t>
            </w:r>
            <w:r>
              <w:rPr>
                <w:b/>
                <w:color w:val="231F20"/>
                <w:spacing w:val="-2"/>
                <w:sz w:val="28"/>
              </w:rPr>
              <w:t>impact?</w:t>
            </w:r>
          </w:p>
        </w:tc>
        <w:tc>
          <w:tcPr>
            <w:tcW w:w="4516" w:type="dxa"/>
          </w:tcPr>
          <w:p w14:paraId="19A7AC9B" w14:textId="77777777" w:rsidR="0069539B" w:rsidRDefault="0017547A">
            <w:pPr>
              <w:pStyle w:val="TableParagraph"/>
              <w:ind w:left="79"/>
              <w:rPr>
                <w:b/>
                <w:sz w:val="28"/>
              </w:rPr>
            </w:pPr>
            <w:r>
              <w:rPr>
                <w:b/>
                <w:color w:val="231F20"/>
                <w:sz w:val="28"/>
              </w:rPr>
              <w:t>Key</w:t>
            </w:r>
            <w:r>
              <w:rPr>
                <w:b/>
                <w:color w:val="231F20"/>
                <w:spacing w:val="-11"/>
                <w:sz w:val="28"/>
              </w:rPr>
              <w:t xml:space="preserve"> </w:t>
            </w:r>
            <w:r>
              <w:rPr>
                <w:b/>
                <w:color w:val="231F20"/>
                <w:sz w:val="28"/>
              </w:rPr>
              <w:t>indicator</w:t>
            </w:r>
            <w:r>
              <w:rPr>
                <w:b/>
                <w:color w:val="231F20"/>
                <w:spacing w:val="-10"/>
                <w:sz w:val="28"/>
              </w:rPr>
              <w:t xml:space="preserve"> </w:t>
            </w:r>
            <w:r>
              <w:rPr>
                <w:b/>
                <w:color w:val="231F20"/>
                <w:sz w:val="28"/>
              </w:rPr>
              <w:t>to</w:t>
            </w:r>
            <w:r>
              <w:rPr>
                <w:b/>
                <w:color w:val="231F20"/>
                <w:spacing w:val="-8"/>
                <w:sz w:val="28"/>
              </w:rPr>
              <w:t xml:space="preserve"> </w:t>
            </w:r>
            <w:r>
              <w:rPr>
                <w:b/>
                <w:color w:val="231F20"/>
                <w:spacing w:val="-4"/>
                <w:sz w:val="28"/>
              </w:rPr>
              <w:t>meet</w:t>
            </w:r>
          </w:p>
        </w:tc>
        <w:tc>
          <w:tcPr>
            <w:tcW w:w="2740" w:type="dxa"/>
          </w:tcPr>
          <w:p w14:paraId="509582A9" w14:textId="77777777" w:rsidR="0069539B" w:rsidRDefault="0017547A">
            <w:pPr>
              <w:pStyle w:val="TableParagraph"/>
              <w:spacing w:before="18" w:line="235" w:lineRule="auto"/>
              <w:ind w:left="79"/>
              <w:rPr>
                <w:b/>
                <w:sz w:val="28"/>
              </w:rPr>
            </w:pPr>
            <w:r>
              <w:rPr>
                <w:b/>
                <w:color w:val="231F20"/>
                <w:sz w:val="28"/>
              </w:rPr>
              <w:t>Impacts and how sustainability</w:t>
            </w:r>
            <w:r>
              <w:rPr>
                <w:b/>
                <w:color w:val="231F20"/>
                <w:spacing w:val="-16"/>
                <w:sz w:val="28"/>
              </w:rPr>
              <w:t xml:space="preserve"> </w:t>
            </w:r>
            <w:r>
              <w:rPr>
                <w:b/>
                <w:color w:val="231F20"/>
                <w:sz w:val="28"/>
              </w:rPr>
              <w:t>will</w:t>
            </w:r>
            <w:r>
              <w:rPr>
                <w:b/>
                <w:color w:val="231F20"/>
                <w:spacing w:val="-16"/>
                <w:sz w:val="28"/>
              </w:rPr>
              <w:t xml:space="preserve"> </w:t>
            </w:r>
            <w:r>
              <w:rPr>
                <w:b/>
                <w:color w:val="231F20"/>
                <w:sz w:val="28"/>
              </w:rPr>
              <w:t xml:space="preserve">be </w:t>
            </w:r>
            <w:r>
              <w:rPr>
                <w:b/>
                <w:color w:val="231F20"/>
                <w:spacing w:val="-2"/>
                <w:sz w:val="28"/>
              </w:rPr>
              <w:t>achieved?</w:t>
            </w:r>
          </w:p>
        </w:tc>
        <w:tc>
          <w:tcPr>
            <w:tcW w:w="2702" w:type="dxa"/>
          </w:tcPr>
          <w:p w14:paraId="12C26AC2" w14:textId="77777777" w:rsidR="0069539B" w:rsidRDefault="0017547A">
            <w:pPr>
              <w:pStyle w:val="TableParagraph"/>
              <w:spacing w:before="18" w:line="235" w:lineRule="auto"/>
              <w:ind w:left="79" w:right="93"/>
              <w:rPr>
                <w:b/>
                <w:sz w:val="28"/>
              </w:rPr>
            </w:pPr>
            <w:r>
              <w:rPr>
                <w:b/>
                <w:color w:val="231F20"/>
                <w:sz w:val="28"/>
              </w:rPr>
              <w:t>Cost</w:t>
            </w:r>
            <w:r>
              <w:rPr>
                <w:b/>
                <w:color w:val="231F20"/>
                <w:spacing w:val="-16"/>
                <w:sz w:val="28"/>
              </w:rPr>
              <w:t xml:space="preserve"> </w:t>
            </w:r>
            <w:r>
              <w:rPr>
                <w:b/>
                <w:color w:val="231F20"/>
                <w:sz w:val="28"/>
              </w:rPr>
              <w:t>linked</w:t>
            </w:r>
            <w:r>
              <w:rPr>
                <w:b/>
                <w:color w:val="231F20"/>
                <w:spacing w:val="-16"/>
                <w:sz w:val="28"/>
              </w:rPr>
              <w:t xml:space="preserve"> </w:t>
            </w:r>
            <w:r>
              <w:rPr>
                <w:b/>
                <w:color w:val="231F20"/>
                <w:sz w:val="28"/>
              </w:rPr>
              <w:t>to</w:t>
            </w:r>
            <w:r>
              <w:rPr>
                <w:b/>
                <w:color w:val="231F20"/>
                <w:spacing w:val="-16"/>
                <w:sz w:val="28"/>
              </w:rPr>
              <w:t xml:space="preserve"> </w:t>
            </w:r>
            <w:r>
              <w:rPr>
                <w:b/>
                <w:color w:val="231F20"/>
                <w:sz w:val="28"/>
              </w:rPr>
              <w:t xml:space="preserve">the </w:t>
            </w:r>
            <w:r>
              <w:rPr>
                <w:b/>
                <w:color w:val="231F20"/>
                <w:spacing w:val="-2"/>
                <w:sz w:val="28"/>
              </w:rPr>
              <w:t>action</w:t>
            </w:r>
          </w:p>
        </w:tc>
      </w:tr>
      <w:tr w:rsidR="0079227C" w14:paraId="3C7B7123" w14:textId="77777777" w:rsidTr="00492452">
        <w:trPr>
          <w:trHeight w:val="7973"/>
        </w:trPr>
        <w:tc>
          <w:tcPr>
            <w:tcW w:w="4043" w:type="dxa"/>
          </w:tcPr>
          <w:p w14:paraId="36503202" w14:textId="77777777" w:rsidR="0079227C" w:rsidRDefault="0079227C" w:rsidP="0079227C">
            <w:pPr>
              <w:pStyle w:val="TableParagraph"/>
              <w:spacing w:before="18" w:line="235" w:lineRule="auto"/>
              <w:ind w:right="162"/>
              <w:rPr>
                <w:color w:val="4C4D4F"/>
                <w:spacing w:val="-2"/>
                <w:sz w:val="28"/>
              </w:rPr>
            </w:pPr>
            <w:r w:rsidRPr="0079227C">
              <w:rPr>
                <w:color w:val="4C4D4F"/>
                <w:spacing w:val="-16"/>
                <w:sz w:val="28"/>
              </w:rPr>
              <w:t xml:space="preserve"> </w:t>
            </w:r>
            <w:r w:rsidRPr="0079227C">
              <w:rPr>
                <w:color w:val="4C4D4F"/>
                <w:sz w:val="28"/>
              </w:rPr>
              <w:t>CPD</w:t>
            </w:r>
            <w:r w:rsidRPr="0079227C">
              <w:rPr>
                <w:color w:val="4C4D4F"/>
                <w:spacing w:val="-16"/>
                <w:sz w:val="28"/>
              </w:rPr>
              <w:t xml:space="preserve"> </w:t>
            </w:r>
            <w:r w:rsidRPr="0079227C">
              <w:rPr>
                <w:color w:val="4C4D4F"/>
                <w:sz w:val="28"/>
              </w:rPr>
              <w:t xml:space="preserve">for </w:t>
            </w:r>
            <w:r w:rsidRPr="0079227C">
              <w:rPr>
                <w:color w:val="4C4D4F"/>
                <w:spacing w:val="-2"/>
                <w:sz w:val="28"/>
              </w:rPr>
              <w:t>teachers</w:t>
            </w:r>
            <w:r>
              <w:rPr>
                <w:color w:val="4C4D4F"/>
                <w:spacing w:val="-2"/>
                <w:sz w:val="28"/>
              </w:rPr>
              <w:t xml:space="preserve"> and TA’s who deliver PE curriculum sessions:</w:t>
            </w:r>
          </w:p>
          <w:p w14:paraId="77C2AE0E" w14:textId="77777777" w:rsidR="0079227C" w:rsidRDefault="0079227C" w:rsidP="0079227C">
            <w:pPr>
              <w:pStyle w:val="TableParagraph"/>
              <w:numPr>
                <w:ilvl w:val="0"/>
                <w:numId w:val="2"/>
              </w:numPr>
              <w:spacing w:before="18" w:line="235" w:lineRule="auto"/>
              <w:ind w:right="162"/>
              <w:rPr>
                <w:color w:val="4C4D4F"/>
                <w:spacing w:val="-2"/>
                <w:sz w:val="28"/>
              </w:rPr>
            </w:pPr>
            <w:r>
              <w:rPr>
                <w:color w:val="4C4D4F"/>
                <w:spacing w:val="-2"/>
                <w:sz w:val="28"/>
              </w:rPr>
              <w:t>Identify key areas for development from staff questionnaire</w:t>
            </w:r>
          </w:p>
          <w:p w14:paraId="70F416A4" w14:textId="77777777" w:rsidR="0079227C" w:rsidRDefault="0079227C" w:rsidP="0079227C">
            <w:pPr>
              <w:pStyle w:val="TableParagraph"/>
              <w:numPr>
                <w:ilvl w:val="0"/>
                <w:numId w:val="2"/>
              </w:numPr>
              <w:spacing w:before="18" w:line="235" w:lineRule="auto"/>
              <w:ind w:right="162"/>
              <w:rPr>
                <w:color w:val="4C4D4F"/>
                <w:spacing w:val="-2"/>
                <w:sz w:val="28"/>
              </w:rPr>
            </w:pPr>
            <w:r>
              <w:rPr>
                <w:color w:val="4C4D4F"/>
                <w:spacing w:val="-2"/>
                <w:sz w:val="28"/>
              </w:rPr>
              <w:t xml:space="preserve">Deliver 2 x staff training in </w:t>
            </w:r>
            <w:proofErr w:type="gramStart"/>
            <w:r>
              <w:rPr>
                <w:color w:val="4C4D4F"/>
                <w:spacing w:val="-2"/>
                <w:sz w:val="28"/>
              </w:rPr>
              <w:t>Spring</w:t>
            </w:r>
            <w:proofErr w:type="gramEnd"/>
            <w:r>
              <w:rPr>
                <w:color w:val="4C4D4F"/>
                <w:spacing w:val="-2"/>
                <w:sz w:val="28"/>
              </w:rPr>
              <w:t xml:space="preserve"> term focusing on identified areas. </w:t>
            </w:r>
          </w:p>
          <w:p w14:paraId="076057D9" w14:textId="7D05BB07" w:rsidR="0079227C" w:rsidRPr="0079227C" w:rsidRDefault="0079227C" w:rsidP="0079227C">
            <w:pPr>
              <w:pStyle w:val="TableParagraph"/>
              <w:numPr>
                <w:ilvl w:val="0"/>
                <w:numId w:val="2"/>
              </w:numPr>
              <w:spacing w:before="18" w:line="235" w:lineRule="auto"/>
              <w:ind w:right="162"/>
              <w:rPr>
                <w:color w:val="4C4D4F"/>
                <w:spacing w:val="-2"/>
                <w:sz w:val="28"/>
              </w:rPr>
            </w:pPr>
            <w:r>
              <w:rPr>
                <w:color w:val="4C4D4F"/>
                <w:spacing w:val="-2"/>
                <w:sz w:val="28"/>
              </w:rPr>
              <w:t>Team teach schedule in place for least confident staff – Cl1-5 ST &amp; Cl 6-11 KLF</w:t>
            </w:r>
          </w:p>
        </w:tc>
        <w:tc>
          <w:tcPr>
            <w:tcW w:w="1417" w:type="dxa"/>
          </w:tcPr>
          <w:p w14:paraId="30B3E028" w14:textId="77B35FAD" w:rsidR="0079227C" w:rsidRDefault="0079227C" w:rsidP="0079227C">
            <w:pPr>
              <w:pStyle w:val="TableParagraph"/>
              <w:spacing w:before="1"/>
              <w:ind w:left="79"/>
              <w:rPr>
                <w:i/>
                <w:sz w:val="28"/>
              </w:rPr>
            </w:pPr>
            <w:r w:rsidRPr="0079227C">
              <w:rPr>
                <w:color w:val="4C4D4F"/>
                <w:sz w:val="28"/>
              </w:rPr>
              <w:t>Primary</w:t>
            </w:r>
            <w:r w:rsidRPr="0079227C">
              <w:rPr>
                <w:color w:val="4C4D4F"/>
                <w:spacing w:val="-6"/>
                <w:sz w:val="28"/>
              </w:rPr>
              <w:t xml:space="preserve"> </w:t>
            </w:r>
            <w:r w:rsidRPr="0079227C">
              <w:rPr>
                <w:color w:val="4C4D4F"/>
                <w:sz w:val="28"/>
              </w:rPr>
              <w:t>generalist</w:t>
            </w:r>
            <w:r w:rsidRPr="0079227C">
              <w:rPr>
                <w:color w:val="4C4D4F"/>
                <w:spacing w:val="-5"/>
                <w:sz w:val="28"/>
              </w:rPr>
              <w:t xml:space="preserve"> </w:t>
            </w:r>
            <w:r>
              <w:rPr>
                <w:color w:val="4C4D4F"/>
                <w:spacing w:val="-2"/>
                <w:sz w:val="28"/>
              </w:rPr>
              <w:t>teachers and TA’s who cover PPA</w:t>
            </w:r>
          </w:p>
        </w:tc>
        <w:tc>
          <w:tcPr>
            <w:tcW w:w="4516" w:type="dxa"/>
          </w:tcPr>
          <w:p w14:paraId="5AF68547" w14:textId="77777777" w:rsidR="0079227C" w:rsidRPr="0079227C" w:rsidRDefault="0079227C" w:rsidP="0079227C">
            <w:pPr>
              <w:pStyle w:val="TableParagraph"/>
              <w:spacing w:before="18" w:line="235" w:lineRule="auto"/>
              <w:ind w:left="79" w:right="206"/>
              <w:rPr>
                <w:sz w:val="28"/>
              </w:rPr>
            </w:pPr>
            <w:r w:rsidRPr="0079227C">
              <w:rPr>
                <w:color w:val="4C4D4F"/>
                <w:sz w:val="28"/>
              </w:rPr>
              <w:t>Key Indicator 1: Increased confidence, knowledge, and skills</w:t>
            </w:r>
            <w:r w:rsidRPr="0079227C">
              <w:rPr>
                <w:color w:val="4C4D4F"/>
                <w:spacing w:val="-10"/>
                <w:sz w:val="28"/>
              </w:rPr>
              <w:t xml:space="preserve"> </w:t>
            </w:r>
            <w:r w:rsidRPr="0079227C">
              <w:rPr>
                <w:color w:val="4C4D4F"/>
                <w:sz w:val="28"/>
              </w:rPr>
              <w:t>of</w:t>
            </w:r>
            <w:r w:rsidRPr="0079227C">
              <w:rPr>
                <w:color w:val="4C4D4F"/>
                <w:spacing w:val="-10"/>
                <w:sz w:val="28"/>
              </w:rPr>
              <w:t xml:space="preserve"> </w:t>
            </w:r>
            <w:r w:rsidRPr="0079227C">
              <w:rPr>
                <w:color w:val="4C4D4F"/>
                <w:sz w:val="28"/>
              </w:rPr>
              <w:t>all</w:t>
            </w:r>
            <w:r w:rsidRPr="0079227C">
              <w:rPr>
                <w:color w:val="4C4D4F"/>
                <w:spacing w:val="-10"/>
                <w:sz w:val="28"/>
              </w:rPr>
              <w:t xml:space="preserve"> </w:t>
            </w:r>
            <w:r w:rsidRPr="0079227C">
              <w:rPr>
                <w:color w:val="4C4D4F"/>
                <w:sz w:val="28"/>
              </w:rPr>
              <w:t>staff</w:t>
            </w:r>
            <w:r w:rsidRPr="0079227C">
              <w:rPr>
                <w:color w:val="4C4D4F"/>
                <w:spacing w:val="-10"/>
                <w:sz w:val="28"/>
              </w:rPr>
              <w:t xml:space="preserve"> </w:t>
            </w:r>
            <w:r w:rsidRPr="0079227C">
              <w:rPr>
                <w:color w:val="4C4D4F"/>
                <w:sz w:val="28"/>
              </w:rPr>
              <w:t>in</w:t>
            </w:r>
            <w:r w:rsidRPr="0079227C">
              <w:rPr>
                <w:color w:val="4C4D4F"/>
                <w:spacing w:val="-10"/>
                <w:sz w:val="28"/>
              </w:rPr>
              <w:t xml:space="preserve"> </w:t>
            </w:r>
            <w:r w:rsidRPr="0079227C">
              <w:rPr>
                <w:color w:val="4C4D4F"/>
                <w:sz w:val="28"/>
              </w:rPr>
              <w:t>teaching</w:t>
            </w:r>
            <w:r w:rsidRPr="0079227C">
              <w:rPr>
                <w:color w:val="4C4D4F"/>
                <w:spacing w:val="-10"/>
                <w:sz w:val="28"/>
              </w:rPr>
              <w:t xml:space="preserve"> </w:t>
            </w:r>
            <w:r w:rsidRPr="0079227C">
              <w:rPr>
                <w:color w:val="4C4D4F"/>
                <w:sz w:val="28"/>
              </w:rPr>
              <w:t>PE and sport.</w:t>
            </w:r>
          </w:p>
          <w:p w14:paraId="3E63E2F0" w14:textId="77777777" w:rsidR="0079227C" w:rsidRPr="0079227C" w:rsidRDefault="0079227C" w:rsidP="0079227C">
            <w:pPr>
              <w:pStyle w:val="TableParagraph"/>
              <w:spacing w:before="11"/>
              <w:ind w:left="0"/>
              <w:rPr>
                <w:sz w:val="27"/>
              </w:rPr>
            </w:pPr>
          </w:p>
          <w:p w14:paraId="625281BB" w14:textId="376A6CD4" w:rsidR="0079227C" w:rsidRPr="0079227C" w:rsidRDefault="0079227C" w:rsidP="0079227C">
            <w:pPr>
              <w:pStyle w:val="TableParagraph"/>
              <w:spacing w:before="0" w:line="235" w:lineRule="auto"/>
              <w:ind w:left="79" w:right="206"/>
              <w:rPr>
                <w:sz w:val="28"/>
              </w:rPr>
            </w:pPr>
          </w:p>
        </w:tc>
        <w:tc>
          <w:tcPr>
            <w:tcW w:w="2740" w:type="dxa"/>
          </w:tcPr>
          <w:p w14:paraId="424C13CA" w14:textId="77777777" w:rsidR="0079227C" w:rsidRDefault="0079227C" w:rsidP="0079227C">
            <w:pPr>
              <w:pStyle w:val="TableParagraph"/>
              <w:spacing w:before="18" w:line="235" w:lineRule="auto"/>
              <w:ind w:left="79"/>
              <w:rPr>
                <w:color w:val="4C4D4F"/>
                <w:spacing w:val="-4"/>
                <w:sz w:val="28"/>
              </w:rPr>
            </w:pPr>
            <w:r w:rsidRPr="0079227C">
              <w:rPr>
                <w:color w:val="4C4D4F"/>
                <w:sz w:val="28"/>
              </w:rPr>
              <w:t>Primary</w:t>
            </w:r>
            <w:r w:rsidRPr="0079227C">
              <w:rPr>
                <w:color w:val="4C4D4F"/>
                <w:spacing w:val="-16"/>
                <w:sz w:val="28"/>
              </w:rPr>
              <w:t xml:space="preserve"> </w:t>
            </w:r>
            <w:r w:rsidRPr="0079227C">
              <w:rPr>
                <w:color w:val="4C4D4F"/>
                <w:sz w:val="28"/>
              </w:rPr>
              <w:t>teachers</w:t>
            </w:r>
            <w:r w:rsidRPr="0079227C">
              <w:rPr>
                <w:color w:val="4C4D4F"/>
                <w:spacing w:val="-16"/>
                <w:sz w:val="28"/>
              </w:rPr>
              <w:t xml:space="preserve"> </w:t>
            </w:r>
            <w:r w:rsidRPr="0079227C">
              <w:rPr>
                <w:color w:val="4C4D4F"/>
                <w:sz w:val="28"/>
              </w:rPr>
              <w:t xml:space="preserve">more confident to deliver </w:t>
            </w:r>
            <w:r w:rsidRPr="0079227C">
              <w:rPr>
                <w:color w:val="4C4D4F"/>
                <w:spacing w:val="-2"/>
                <w:sz w:val="28"/>
              </w:rPr>
              <w:t>effective</w:t>
            </w:r>
            <w:r w:rsidRPr="0079227C">
              <w:rPr>
                <w:color w:val="4C4D4F"/>
                <w:spacing w:val="-12"/>
                <w:sz w:val="28"/>
              </w:rPr>
              <w:t xml:space="preserve"> </w:t>
            </w:r>
            <w:r w:rsidRPr="0079227C">
              <w:rPr>
                <w:color w:val="4C4D4F"/>
                <w:spacing w:val="-2"/>
                <w:sz w:val="28"/>
              </w:rPr>
              <w:t>PE</w:t>
            </w:r>
            <w:r w:rsidRPr="0079227C">
              <w:rPr>
                <w:color w:val="4C4D4F"/>
                <w:spacing w:val="-12"/>
                <w:sz w:val="28"/>
              </w:rPr>
              <w:t xml:space="preserve"> </w:t>
            </w:r>
            <w:r w:rsidRPr="0079227C">
              <w:rPr>
                <w:color w:val="4C4D4F"/>
                <w:spacing w:val="-2"/>
                <w:sz w:val="28"/>
              </w:rPr>
              <w:t xml:space="preserve">supporting </w:t>
            </w:r>
            <w:r w:rsidRPr="0079227C">
              <w:rPr>
                <w:color w:val="4C4D4F"/>
                <w:sz w:val="28"/>
              </w:rPr>
              <w:t xml:space="preserve">pupils to undertake extra activities inside and outside of school, including teaching water safety and swimming and as a result improved % of pupil’s </w:t>
            </w:r>
            <w:r>
              <w:rPr>
                <w:color w:val="4C4D4F"/>
                <w:sz w:val="28"/>
              </w:rPr>
              <w:t xml:space="preserve">at EXS + </w:t>
            </w:r>
            <w:r w:rsidRPr="0079227C">
              <w:rPr>
                <w:color w:val="4C4D4F"/>
                <w:sz w:val="28"/>
              </w:rPr>
              <w:t xml:space="preserve">attainment in </w:t>
            </w:r>
            <w:r w:rsidRPr="0079227C">
              <w:rPr>
                <w:color w:val="4C4D4F"/>
                <w:spacing w:val="-4"/>
                <w:sz w:val="28"/>
              </w:rPr>
              <w:t>PE.</w:t>
            </w:r>
          </w:p>
          <w:p w14:paraId="46353DB4" w14:textId="77777777" w:rsidR="0079227C" w:rsidRDefault="0079227C" w:rsidP="0079227C">
            <w:pPr>
              <w:pStyle w:val="TableParagraph"/>
              <w:spacing w:before="18" w:line="235" w:lineRule="auto"/>
              <w:ind w:left="79"/>
              <w:rPr>
                <w:color w:val="4C4D4F"/>
                <w:spacing w:val="-4"/>
                <w:sz w:val="28"/>
              </w:rPr>
            </w:pPr>
          </w:p>
          <w:p w14:paraId="1247C731" w14:textId="59CC141B" w:rsidR="0079227C" w:rsidRDefault="0079227C" w:rsidP="0079227C">
            <w:pPr>
              <w:pStyle w:val="TableParagraph"/>
              <w:spacing w:before="18" w:line="235" w:lineRule="auto"/>
              <w:ind w:left="79"/>
              <w:rPr>
                <w:i/>
                <w:sz w:val="28"/>
              </w:rPr>
            </w:pPr>
            <w:r>
              <w:rPr>
                <w:color w:val="4C4D4F"/>
                <w:spacing w:val="-4"/>
                <w:sz w:val="28"/>
              </w:rPr>
              <w:t xml:space="preserve">This provision can be sustained due to in house expertise being deployed for CPD. Cover will be managed regardless of funding through other TA support. </w:t>
            </w:r>
          </w:p>
        </w:tc>
        <w:tc>
          <w:tcPr>
            <w:tcW w:w="2702" w:type="dxa"/>
          </w:tcPr>
          <w:p w14:paraId="107FE27B" w14:textId="77777777" w:rsidR="0079227C" w:rsidRDefault="0079227C" w:rsidP="0079227C">
            <w:pPr>
              <w:pStyle w:val="TableParagraph"/>
              <w:spacing w:before="18" w:line="235" w:lineRule="auto"/>
              <w:ind w:left="79" w:right="243"/>
              <w:rPr>
                <w:color w:val="4C4D4F"/>
                <w:sz w:val="28"/>
              </w:rPr>
            </w:pPr>
            <w:r>
              <w:rPr>
                <w:color w:val="4C4D4F"/>
                <w:sz w:val="28"/>
              </w:rPr>
              <w:t xml:space="preserve">Time: </w:t>
            </w:r>
          </w:p>
          <w:p w14:paraId="19E9000F" w14:textId="77777777" w:rsidR="0079227C" w:rsidRDefault="0079227C" w:rsidP="0079227C">
            <w:pPr>
              <w:pStyle w:val="TableParagraph"/>
              <w:spacing w:before="18" w:line="235" w:lineRule="auto"/>
              <w:ind w:left="79" w:right="243"/>
              <w:rPr>
                <w:color w:val="4C4D4F"/>
                <w:sz w:val="28"/>
              </w:rPr>
            </w:pPr>
            <w:r>
              <w:rPr>
                <w:color w:val="4C4D4F"/>
                <w:sz w:val="28"/>
              </w:rPr>
              <w:t xml:space="preserve">PE leader release for full day to plan 2 x staff training sessions. </w:t>
            </w:r>
          </w:p>
          <w:p w14:paraId="481F9E89" w14:textId="0011DB78" w:rsidR="0079227C" w:rsidRDefault="0079227C" w:rsidP="0079227C">
            <w:pPr>
              <w:pStyle w:val="TableParagraph"/>
              <w:spacing w:before="18" w:line="235" w:lineRule="auto"/>
              <w:ind w:left="79" w:right="243"/>
              <w:rPr>
                <w:color w:val="4C4D4F"/>
                <w:sz w:val="28"/>
              </w:rPr>
            </w:pPr>
            <w:r>
              <w:rPr>
                <w:color w:val="4C4D4F"/>
                <w:sz w:val="28"/>
              </w:rPr>
              <w:t xml:space="preserve">PE leader and HT released to team teach ½ day per week for 2 x terms. </w:t>
            </w:r>
          </w:p>
          <w:p w14:paraId="66B157A0" w14:textId="4C7BE57C" w:rsidR="0079227C" w:rsidRDefault="0079227C" w:rsidP="0079227C">
            <w:pPr>
              <w:pStyle w:val="TableParagraph"/>
              <w:spacing w:before="18" w:line="235" w:lineRule="auto"/>
              <w:ind w:left="79" w:right="243"/>
              <w:rPr>
                <w:i/>
                <w:sz w:val="28"/>
              </w:rPr>
            </w:pPr>
            <w:r>
              <w:rPr>
                <w:color w:val="4C4D4F"/>
                <w:sz w:val="28"/>
              </w:rPr>
              <w:t xml:space="preserve"> </w:t>
            </w:r>
          </w:p>
        </w:tc>
      </w:tr>
      <w:tr w:rsidR="0079227C" w14:paraId="7F8BAD58" w14:textId="77777777" w:rsidTr="00492452">
        <w:trPr>
          <w:trHeight w:val="4524"/>
        </w:trPr>
        <w:tc>
          <w:tcPr>
            <w:tcW w:w="4043" w:type="dxa"/>
          </w:tcPr>
          <w:p w14:paraId="4061BB7B" w14:textId="2365E5D9" w:rsidR="0079227C" w:rsidRPr="0079227C" w:rsidRDefault="0064156B" w:rsidP="00492452">
            <w:pPr>
              <w:pStyle w:val="TableParagraph"/>
              <w:spacing w:before="18" w:line="235" w:lineRule="auto"/>
              <w:ind w:right="162"/>
              <w:rPr>
                <w:color w:val="4C4D4F"/>
                <w:spacing w:val="-16"/>
                <w:sz w:val="28"/>
              </w:rPr>
            </w:pPr>
            <w:r>
              <w:rPr>
                <w:color w:val="4C4D4F"/>
                <w:spacing w:val="-16"/>
                <w:sz w:val="28"/>
              </w:rPr>
              <w:lastRenderedPageBreak/>
              <w:t xml:space="preserve">Varied extra-curricular offer to engage all children including vulnerable and target group: girls, in physical activity and sport. </w:t>
            </w:r>
          </w:p>
        </w:tc>
        <w:tc>
          <w:tcPr>
            <w:tcW w:w="1417" w:type="dxa"/>
          </w:tcPr>
          <w:p w14:paraId="00623B33" w14:textId="2337CDF4" w:rsidR="0079227C" w:rsidRPr="0079227C" w:rsidRDefault="00492452" w:rsidP="0079227C">
            <w:pPr>
              <w:pStyle w:val="TableParagraph"/>
              <w:spacing w:before="1"/>
              <w:ind w:left="79"/>
              <w:rPr>
                <w:color w:val="4C4D4F"/>
                <w:sz w:val="28"/>
              </w:rPr>
            </w:pPr>
            <w:r>
              <w:rPr>
                <w:color w:val="4C4D4F"/>
                <w:sz w:val="28"/>
              </w:rPr>
              <w:t xml:space="preserve">All pupils </w:t>
            </w:r>
          </w:p>
        </w:tc>
        <w:tc>
          <w:tcPr>
            <w:tcW w:w="4516" w:type="dxa"/>
          </w:tcPr>
          <w:p w14:paraId="7FB536C0" w14:textId="65A7BDD3" w:rsidR="0079227C" w:rsidRDefault="0079227C" w:rsidP="0079227C">
            <w:pPr>
              <w:widowControl/>
              <w:shd w:val="clear" w:color="auto" w:fill="FFFFFF"/>
              <w:autoSpaceDE/>
              <w:autoSpaceDN/>
              <w:spacing w:after="75"/>
              <w:rPr>
                <w:rFonts w:asciiTheme="minorHAnsi" w:eastAsia="Times New Roman" w:hAnsiTheme="minorHAnsi" w:cstheme="minorHAnsi"/>
                <w:color w:val="0B0C0C"/>
                <w:sz w:val="28"/>
                <w:szCs w:val="24"/>
                <w:lang w:eastAsia="en-GB"/>
              </w:rPr>
            </w:pPr>
            <w:r>
              <w:rPr>
                <w:color w:val="4C4D4F"/>
                <w:sz w:val="28"/>
              </w:rPr>
              <w:t>Key Indicator 2:</w:t>
            </w:r>
            <w:r w:rsidRPr="001C246F">
              <w:rPr>
                <w:rFonts w:ascii="Arial" w:eastAsia="Times New Roman" w:hAnsi="Arial" w:cs="Arial"/>
                <w:color w:val="0B0C0C"/>
                <w:sz w:val="52"/>
                <w:szCs w:val="24"/>
                <w:lang w:eastAsia="en-GB"/>
              </w:rPr>
              <w:t xml:space="preserve"> </w:t>
            </w:r>
            <w:r w:rsidRPr="001C246F">
              <w:rPr>
                <w:rFonts w:asciiTheme="minorHAnsi" w:eastAsia="Times New Roman" w:hAnsiTheme="minorHAnsi" w:cstheme="minorHAnsi"/>
                <w:color w:val="0B0C0C"/>
                <w:sz w:val="28"/>
                <w:szCs w:val="24"/>
                <w:lang w:eastAsia="en-GB"/>
              </w:rPr>
              <w:t>increasing engagement of all pupils in regular physical activity and sport</w:t>
            </w:r>
          </w:p>
          <w:p w14:paraId="790BA930" w14:textId="1ABC0BAB" w:rsidR="0079227C" w:rsidRDefault="0079227C" w:rsidP="0079227C">
            <w:pPr>
              <w:widowControl/>
              <w:shd w:val="clear" w:color="auto" w:fill="FFFFFF"/>
              <w:autoSpaceDE/>
              <w:autoSpaceDN/>
              <w:spacing w:after="75"/>
              <w:rPr>
                <w:rFonts w:asciiTheme="minorHAnsi" w:eastAsia="Times New Roman" w:hAnsiTheme="minorHAnsi" w:cstheme="minorHAnsi"/>
                <w:color w:val="0B0C0C"/>
                <w:sz w:val="28"/>
                <w:szCs w:val="24"/>
                <w:lang w:eastAsia="en-GB"/>
              </w:rPr>
            </w:pPr>
            <w:r w:rsidRPr="0079227C">
              <w:rPr>
                <w:rFonts w:asciiTheme="minorHAnsi" w:eastAsia="Times New Roman" w:hAnsiTheme="minorHAnsi" w:cstheme="minorHAnsi"/>
                <w:color w:val="0B0C0C"/>
                <w:sz w:val="28"/>
                <w:szCs w:val="24"/>
                <w:lang w:eastAsia="en-GB"/>
              </w:rPr>
              <w:t xml:space="preserve">Key indicator 4: </w:t>
            </w:r>
            <w:r w:rsidRPr="001C246F">
              <w:rPr>
                <w:rFonts w:asciiTheme="minorHAnsi" w:eastAsia="Times New Roman" w:hAnsiTheme="minorHAnsi" w:cstheme="minorHAnsi"/>
                <w:color w:val="0B0C0C"/>
                <w:sz w:val="28"/>
                <w:szCs w:val="24"/>
                <w:lang w:eastAsia="en-GB"/>
              </w:rPr>
              <w:t>offer a broader and more equal experience of a range of sports and physical activities to all pupils</w:t>
            </w:r>
          </w:p>
          <w:p w14:paraId="32DFDE52" w14:textId="514C9196" w:rsidR="0064156B" w:rsidRPr="001C246F" w:rsidRDefault="0064156B" w:rsidP="0064156B">
            <w:pPr>
              <w:widowControl/>
              <w:shd w:val="clear" w:color="auto" w:fill="FFFFFF"/>
              <w:autoSpaceDE/>
              <w:autoSpaceDN/>
              <w:spacing w:after="75"/>
              <w:rPr>
                <w:rFonts w:asciiTheme="minorHAnsi" w:eastAsia="Times New Roman" w:hAnsiTheme="minorHAnsi" w:cstheme="minorHAnsi"/>
                <w:color w:val="0B0C0C"/>
                <w:sz w:val="28"/>
                <w:szCs w:val="28"/>
                <w:lang w:eastAsia="en-GB"/>
              </w:rPr>
            </w:pPr>
            <w:r w:rsidRPr="0064156B">
              <w:rPr>
                <w:rFonts w:asciiTheme="minorHAnsi" w:eastAsia="Times New Roman" w:hAnsiTheme="minorHAnsi" w:cstheme="minorHAnsi"/>
                <w:color w:val="0B0C0C"/>
                <w:sz w:val="28"/>
                <w:szCs w:val="28"/>
                <w:lang w:eastAsia="en-GB"/>
              </w:rPr>
              <w:t>Key indicator 5</w:t>
            </w:r>
            <w:r w:rsidRPr="0064156B">
              <w:rPr>
                <w:rFonts w:asciiTheme="minorHAnsi" w:eastAsia="Times New Roman" w:hAnsiTheme="minorHAnsi" w:cstheme="minorHAnsi"/>
                <w:color w:val="0B0C0C"/>
                <w:sz w:val="28"/>
                <w:szCs w:val="28"/>
                <w:lang w:eastAsia="en-GB"/>
              </w:rPr>
              <w:t xml:space="preserve">: </w:t>
            </w:r>
            <w:r w:rsidRPr="001C246F">
              <w:rPr>
                <w:rFonts w:asciiTheme="minorHAnsi" w:eastAsia="Times New Roman" w:hAnsiTheme="minorHAnsi" w:cstheme="minorHAnsi"/>
                <w:color w:val="0B0C0C"/>
                <w:sz w:val="28"/>
                <w:szCs w:val="28"/>
                <w:lang w:eastAsia="en-GB"/>
              </w:rPr>
              <w:t>increase participation in competitive sport</w:t>
            </w:r>
          </w:p>
          <w:p w14:paraId="3B186B79" w14:textId="77777777" w:rsidR="0064156B" w:rsidRPr="001C246F" w:rsidRDefault="0064156B" w:rsidP="0079227C">
            <w:pPr>
              <w:widowControl/>
              <w:shd w:val="clear" w:color="auto" w:fill="FFFFFF"/>
              <w:autoSpaceDE/>
              <w:autoSpaceDN/>
              <w:spacing w:after="75"/>
              <w:rPr>
                <w:rFonts w:asciiTheme="minorHAnsi" w:eastAsia="Times New Roman" w:hAnsiTheme="minorHAnsi" w:cstheme="minorHAnsi"/>
                <w:color w:val="0B0C0C"/>
                <w:sz w:val="28"/>
                <w:szCs w:val="24"/>
                <w:lang w:eastAsia="en-GB"/>
              </w:rPr>
            </w:pPr>
          </w:p>
          <w:p w14:paraId="0B11BF57" w14:textId="5F7A7C9E" w:rsidR="0079227C" w:rsidRPr="001C246F" w:rsidRDefault="0079227C" w:rsidP="0079227C">
            <w:pPr>
              <w:widowControl/>
              <w:shd w:val="clear" w:color="auto" w:fill="FFFFFF"/>
              <w:autoSpaceDE/>
              <w:autoSpaceDN/>
              <w:spacing w:after="75"/>
              <w:rPr>
                <w:rFonts w:ascii="Arial" w:eastAsia="Times New Roman" w:hAnsi="Arial" w:cs="Arial"/>
                <w:color w:val="0B0C0C"/>
                <w:sz w:val="52"/>
                <w:szCs w:val="24"/>
                <w:lang w:eastAsia="en-GB"/>
              </w:rPr>
            </w:pPr>
          </w:p>
          <w:p w14:paraId="5385BB04" w14:textId="7B2619B5" w:rsidR="0079227C" w:rsidRPr="0079227C" w:rsidRDefault="0079227C" w:rsidP="0079227C">
            <w:pPr>
              <w:pStyle w:val="TableParagraph"/>
              <w:spacing w:before="18" w:line="235" w:lineRule="auto"/>
              <w:ind w:left="79" w:right="206"/>
              <w:rPr>
                <w:color w:val="4C4D4F"/>
                <w:sz w:val="28"/>
              </w:rPr>
            </w:pPr>
          </w:p>
        </w:tc>
        <w:tc>
          <w:tcPr>
            <w:tcW w:w="2740" w:type="dxa"/>
          </w:tcPr>
          <w:p w14:paraId="0365A613" w14:textId="058BF1F7" w:rsidR="0079227C" w:rsidRDefault="00492452" w:rsidP="0079227C">
            <w:pPr>
              <w:pStyle w:val="TableParagraph"/>
              <w:spacing w:before="18" w:line="235" w:lineRule="auto"/>
              <w:ind w:left="79"/>
              <w:rPr>
                <w:color w:val="4C4D4F"/>
                <w:sz w:val="28"/>
              </w:rPr>
            </w:pPr>
            <w:r>
              <w:rPr>
                <w:color w:val="4C4D4F"/>
                <w:sz w:val="28"/>
              </w:rPr>
              <w:t xml:space="preserve">Pupil engagement in all types of physical activity will increase impacting positively on mental and physical health. </w:t>
            </w:r>
          </w:p>
          <w:p w14:paraId="4C6457BA" w14:textId="0BB69945" w:rsidR="00492452" w:rsidRPr="0079227C" w:rsidRDefault="00492452" w:rsidP="00492452">
            <w:pPr>
              <w:pStyle w:val="TableParagraph"/>
              <w:spacing w:before="18" w:line="235" w:lineRule="auto"/>
              <w:ind w:left="79"/>
              <w:rPr>
                <w:color w:val="4C4D4F"/>
                <w:sz w:val="28"/>
              </w:rPr>
            </w:pPr>
            <w:r>
              <w:rPr>
                <w:color w:val="4C4D4F"/>
                <w:sz w:val="28"/>
              </w:rPr>
              <w:t xml:space="preserve">The offer of a more varied sports experience will motivate dis-engaged pupils and increase their participation.  </w:t>
            </w:r>
          </w:p>
        </w:tc>
        <w:tc>
          <w:tcPr>
            <w:tcW w:w="2702" w:type="dxa"/>
          </w:tcPr>
          <w:p w14:paraId="40E9C58E" w14:textId="77777777" w:rsidR="00492452" w:rsidRDefault="00492452" w:rsidP="00492452">
            <w:pPr>
              <w:pStyle w:val="TableParagraph"/>
              <w:spacing w:before="18" w:line="235" w:lineRule="auto"/>
              <w:ind w:left="79" w:right="243"/>
              <w:rPr>
                <w:color w:val="4C4D4F"/>
                <w:sz w:val="28"/>
              </w:rPr>
            </w:pPr>
            <w:r>
              <w:rPr>
                <w:color w:val="4C4D4F"/>
                <w:sz w:val="28"/>
              </w:rPr>
              <w:t>Judo/ Fencing/Archery</w:t>
            </w:r>
          </w:p>
          <w:p w14:paraId="4086698A" w14:textId="27494506" w:rsidR="00492452" w:rsidRDefault="00492452" w:rsidP="00492452">
            <w:pPr>
              <w:pStyle w:val="TableParagraph"/>
              <w:spacing w:before="18" w:line="235" w:lineRule="auto"/>
              <w:ind w:left="79" w:right="243"/>
              <w:rPr>
                <w:color w:val="4C4D4F"/>
                <w:sz w:val="28"/>
              </w:rPr>
            </w:pPr>
            <w:r>
              <w:rPr>
                <w:color w:val="4C4D4F"/>
                <w:sz w:val="28"/>
              </w:rPr>
              <w:t>£1800</w:t>
            </w:r>
          </w:p>
        </w:tc>
      </w:tr>
      <w:tr w:rsidR="00492452" w14:paraId="3E7BA213" w14:textId="77777777" w:rsidTr="00492452">
        <w:trPr>
          <w:trHeight w:val="4524"/>
        </w:trPr>
        <w:tc>
          <w:tcPr>
            <w:tcW w:w="4043" w:type="dxa"/>
          </w:tcPr>
          <w:p w14:paraId="77DA6F16" w14:textId="1EE499F4" w:rsidR="00492452" w:rsidRDefault="00492452" w:rsidP="00492452">
            <w:pPr>
              <w:pStyle w:val="TableParagraph"/>
              <w:spacing w:before="18" w:line="235" w:lineRule="auto"/>
              <w:ind w:right="162"/>
              <w:rPr>
                <w:color w:val="4C4D4F"/>
                <w:spacing w:val="-16"/>
                <w:sz w:val="28"/>
              </w:rPr>
            </w:pPr>
            <w:r>
              <w:rPr>
                <w:color w:val="4C4D4F"/>
                <w:spacing w:val="-16"/>
                <w:sz w:val="28"/>
              </w:rPr>
              <w:t xml:space="preserve">Engage all pupils and staff in Outdoor Adventure Activities, securing links with other subject areas such as Geography. </w:t>
            </w:r>
          </w:p>
          <w:p w14:paraId="42F2E900" w14:textId="1F57201F" w:rsidR="005666B8" w:rsidRDefault="005666B8" w:rsidP="00492452">
            <w:pPr>
              <w:pStyle w:val="TableParagraph"/>
              <w:spacing w:before="18" w:line="235" w:lineRule="auto"/>
              <w:ind w:right="162"/>
              <w:rPr>
                <w:color w:val="4C4D4F"/>
                <w:spacing w:val="-16"/>
                <w:sz w:val="28"/>
              </w:rPr>
            </w:pPr>
            <w:r>
              <w:rPr>
                <w:color w:val="4C4D4F"/>
                <w:spacing w:val="-16"/>
                <w:sz w:val="28"/>
              </w:rPr>
              <w:t>Staff training on PE/</w:t>
            </w:r>
            <w:proofErr w:type="spellStart"/>
            <w:r>
              <w:rPr>
                <w:color w:val="4C4D4F"/>
                <w:spacing w:val="-16"/>
                <w:sz w:val="28"/>
              </w:rPr>
              <w:t>Geog</w:t>
            </w:r>
            <w:proofErr w:type="spellEnd"/>
            <w:r>
              <w:rPr>
                <w:color w:val="4C4D4F"/>
                <w:spacing w:val="-16"/>
                <w:sz w:val="28"/>
              </w:rPr>
              <w:t xml:space="preserve"> linked learning. </w:t>
            </w:r>
          </w:p>
          <w:p w14:paraId="3C285FAE" w14:textId="56A6D53A" w:rsidR="005666B8" w:rsidRDefault="005666B8" w:rsidP="00492452">
            <w:pPr>
              <w:pStyle w:val="TableParagraph"/>
              <w:spacing w:before="18" w:line="235" w:lineRule="auto"/>
              <w:ind w:right="162"/>
              <w:rPr>
                <w:color w:val="4C4D4F"/>
                <w:spacing w:val="-16"/>
                <w:sz w:val="28"/>
              </w:rPr>
            </w:pPr>
            <w:r>
              <w:rPr>
                <w:color w:val="4C4D4F"/>
                <w:spacing w:val="-16"/>
                <w:sz w:val="28"/>
              </w:rPr>
              <w:t xml:space="preserve">Cl 3-11 to attend </w:t>
            </w:r>
            <w:proofErr w:type="spellStart"/>
            <w:r>
              <w:rPr>
                <w:color w:val="4C4D4F"/>
                <w:spacing w:val="-16"/>
                <w:sz w:val="28"/>
              </w:rPr>
              <w:t>Borwick</w:t>
            </w:r>
            <w:proofErr w:type="spellEnd"/>
            <w:r>
              <w:rPr>
                <w:color w:val="4C4D4F"/>
                <w:spacing w:val="-16"/>
                <w:sz w:val="28"/>
              </w:rPr>
              <w:t xml:space="preserve"> Hall for an adventure day to launch the provision </w:t>
            </w:r>
          </w:p>
          <w:p w14:paraId="594EEFA8" w14:textId="13C8D94D" w:rsidR="005666B8" w:rsidRDefault="005666B8" w:rsidP="00492452">
            <w:pPr>
              <w:pStyle w:val="TableParagraph"/>
              <w:spacing w:before="18" w:line="235" w:lineRule="auto"/>
              <w:ind w:right="162"/>
              <w:rPr>
                <w:color w:val="4C4D4F"/>
                <w:spacing w:val="-16"/>
                <w:sz w:val="28"/>
              </w:rPr>
            </w:pPr>
            <w:r>
              <w:rPr>
                <w:color w:val="4C4D4F"/>
                <w:spacing w:val="-16"/>
                <w:sz w:val="28"/>
              </w:rPr>
              <w:t xml:space="preserve">Curriculum units throughout the year include 2 OAA KS2 and 1 in KS1. </w:t>
            </w:r>
          </w:p>
          <w:p w14:paraId="6B5AE553" w14:textId="191C9059" w:rsidR="00492452" w:rsidRDefault="00492452" w:rsidP="00492452">
            <w:pPr>
              <w:pStyle w:val="TableParagraph"/>
              <w:spacing w:before="18" w:line="235" w:lineRule="auto"/>
              <w:ind w:right="162"/>
              <w:rPr>
                <w:color w:val="4C4D4F"/>
                <w:spacing w:val="-16"/>
                <w:sz w:val="28"/>
              </w:rPr>
            </w:pPr>
            <w:r>
              <w:rPr>
                <w:color w:val="4C4D4F"/>
                <w:spacing w:val="-16"/>
                <w:sz w:val="28"/>
              </w:rPr>
              <w:t xml:space="preserve">Enhance teacher subject knowledge in the effective deliver of this area of PE. </w:t>
            </w:r>
          </w:p>
          <w:p w14:paraId="79677D4F" w14:textId="35476EDD" w:rsidR="005666B8" w:rsidRDefault="00492452" w:rsidP="001A1BE1">
            <w:pPr>
              <w:pStyle w:val="TableParagraph"/>
              <w:spacing w:before="18" w:line="235" w:lineRule="auto"/>
              <w:ind w:right="162"/>
              <w:rPr>
                <w:color w:val="4C4D4F"/>
                <w:spacing w:val="-16"/>
                <w:sz w:val="28"/>
              </w:rPr>
            </w:pPr>
            <w:r>
              <w:rPr>
                <w:color w:val="4C4D4F"/>
                <w:spacing w:val="-16"/>
                <w:sz w:val="28"/>
              </w:rPr>
              <w:t xml:space="preserve">Engage </w:t>
            </w:r>
            <w:proofErr w:type="spellStart"/>
            <w:r>
              <w:rPr>
                <w:color w:val="4C4D4F"/>
                <w:spacing w:val="-16"/>
                <w:sz w:val="28"/>
              </w:rPr>
              <w:t>chd</w:t>
            </w:r>
            <w:proofErr w:type="spellEnd"/>
            <w:r>
              <w:rPr>
                <w:color w:val="4C4D4F"/>
                <w:spacing w:val="-16"/>
                <w:sz w:val="28"/>
              </w:rPr>
              <w:t xml:space="preserve"> in a different kind of activity, supporting both their mental and physical health. </w:t>
            </w:r>
          </w:p>
        </w:tc>
        <w:tc>
          <w:tcPr>
            <w:tcW w:w="1417" w:type="dxa"/>
          </w:tcPr>
          <w:p w14:paraId="123F2C20" w14:textId="6470CB41" w:rsidR="00492452" w:rsidRDefault="00492452" w:rsidP="0079227C">
            <w:pPr>
              <w:pStyle w:val="TableParagraph"/>
              <w:spacing w:before="1"/>
              <w:ind w:left="79"/>
              <w:rPr>
                <w:color w:val="4C4D4F"/>
                <w:sz w:val="28"/>
              </w:rPr>
            </w:pPr>
            <w:r>
              <w:rPr>
                <w:color w:val="4C4D4F"/>
                <w:sz w:val="28"/>
              </w:rPr>
              <w:t>Pupils and staff</w:t>
            </w:r>
          </w:p>
        </w:tc>
        <w:tc>
          <w:tcPr>
            <w:tcW w:w="4516" w:type="dxa"/>
          </w:tcPr>
          <w:p w14:paraId="57503F53" w14:textId="77777777" w:rsidR="00492452" w:rsidRPr="0079227C" w:rsidRDefault="00492452" w:rsidP="00492452">
            <w:pPr>
              <w:pStyle w:val="TableParagraph"/>
              <w:spacing w:before="18" w:line="235" w:lineRule="auto"/>
              <w:ind w:left="79" w:right="206"/>
              <w:rPr>
                <w:sz w:val="28"/>
              </w:rPr>
            </w:pPr>
            <w:r w:rsidRPr="0079227C">
              <w:rPr>
                <w:color w:val="4C4D4F"/>
                <w:sz w:val="28"/>
              </w:rPr>
              <w:t>Key Indicator 1: Increased confidence, knowledge, and skills</w:t>
            </w:r>
            <w:r w:rsidRPr="0079227C">
              <w:rPr>
                <w:color w:val="4C4D4F"/>
                <w:spacing w:val="-10"/>
                <w:sz w:val="28"/>
              </w:rPr>
              <w:t xml:space="preserve"> </w:t>
            </w:r>
            <w:r w:rsidRPr="0079227C">
              <w:rPr>
                <w:color w:val="4C4D4F"/>
                <w:sz w:val="28"/>
              </w:rPr>
              <w:t>of</w:t>
            </w:r>
            <w:r w:rsidRPr="0079227C">
              <w:rPr>
                <w:color w:val="4C4D4F"/>
                <w:spacing w:val="-10"/>
                <w:sz w:val="28"/>
              </w:rPr>
              <w:t xml:space="preserve"> </w:t>
            </w:r>
            <w:r w:rsidRPr="0079227C">
              <w:rPr>
                <w:color w:val="4C4D4F"/>
                <w:sz w:val="28"/>
              </w:rPr>
              <w:t>all</w:t>
            </w:r>
            <w:r w:rsidRPr="0079227C">
              <w:rPr>
                <w:color w:val="4C4D4F"/>
                <w:spacing w:val="-10"/>
                <w:sz w:val="28"/>
              </w:rPr>
              <w:t xml:space="preserve"> </w:t>
            </w:r>
            <w:r w:rsidRPr="0079227C">
              <w:rPr>
                <w:color w:val="4C4D4F"/>
                <w:sz w:val="28"/>
              </w:rPr>
              <w:t>staff</w:t>
            </w:r>
            <w:r w:rsidRPr="0079227C">
              <w:rPr>
                <w:color w:val="4C4D4F"/>
                <w:spacing w:val="-10"/>
                <w:sz w:val="28"/>
              </w:rPr>
              <w:t xml:space="preserve"> </w:t>
            </w:r>
            <w:r w:rsidRPr="0079227C">
              <w:rPr>
                <w:color w:val="4C4D4F"/>
                <w:sz w:val="28"/>
              </w:rPr>
              <w:t>in</w:t>
            </w:r>
            <w:r w:rsidRPr="0079227C">
              <w:rPr>
                <w:color w:val="4C4D4F"/>
                <w:spacing w:val="-10"/>
                <w:sz w:val="28"/>
              </w:rPr>
              <w:t xml:space="preserve"> </w:t>
            </w:r>
            <w:r w:rsidRPr="0079227C">
              <w:rPr>
                <w:color w:val="4C4D4F"/>
                <w:sz w:val="28"/>
              </w:rPr>
              <w:t>teaching</w:t>
            </w:r>
            <w:r w:rsidRPr="0079227C">
              <w:rPr>
                <w:color w:val="4C4D4F"/>
                <w:spacing w:val="-10"/>
                <w:sz w:val="28"/>
              </w:rPr>
              <w:t xml:space="preserve"> </w:t>
            </w:r>
            <w:r w:rsidRPr="0079227C">
              <w:rPr>
                <w:color w:val="4C4D4F"/>
                <w:sz w:val="28"/>
              </w:rPr>
              <w:t>PE and sport.</w:t>
            </w:r>
          </w:p>
          <w:p w14:paraId="42E40943" w14:textId="00AEAA1B" w:rsidR="00492452" w:rsidRDefault="00492452" w:rsidP="00492452">
            <w:pPr>
              <w:widowControl/>
              <w:shd w:val="clear" w:color="auto" w:fill="FFFFFF"/>
              <w:autoSpaceDE/>
              <w:autoSpaceDN/>
              <w:spacing w:after="75"/>
              <w:rPr>
                <w:rFonts w:asciiTheme="minorHAnsi" w:eastAsia="Times New Roman" w:hAnsiTheme="minorHAnsi" w:cstheme="minorHAnsi"/>
                <w:color w:val="0B0C0C"/>
                <w:sz w:val="28"/>
                <w:szCs w:val="24"/>
                <w:lang w:eastAsia="en-GB"/>
              </w:rPr>
            </w:pPr>
            <w:r>
              <w:rPr>
                <w:color w:val="4C4D4F"/>
                <w:sz w:val="28"/>
              </w:rPr>
              <w:t>Key Indicator 2:</w:t>
            </w:r>
            <w:r w:rsidRPr="001C246F">
              <w:rPr>
                <w:rFonts w:ascii="Arial" w:eastAsia="Times New Roman" w:hAnsi="Arial" w:cs="Arial"/>
                <w:color w:val="0B0C0C"/>
                <w:sz w:val="52"/>
                <w:szCs w:val="24"/>
                <w:lang w:eastAsia="en-GB"/>
              </w:rPr>
              <w:t xml:space="preserve"> </w:t>
            </w:r>
            <w:r w:rsidRPr="001C246F">
              <w:rPr>
                <w:rFonts w:asciiTheme="minorHAnsi" w:eastAsia="Times New Roman" w:hAnsiTheme="minorHAnsi" w:cstheme="minorHAnsi"/>
                <w:color w:val="0B0C0C"/>
                <w:sz w:val="28"/>
                <w:szCs w:val="24"/>
                <w:lang w:eastAsia="en-GB"/>
              </w:rPr>
              <w:t>increasing engagement of all pupils in regular physical activity and sport</w:t>
            </w:r>
          </w:p>
          <w:p w14:paraId="47C08495" w14:textId="03FB674C" w:rsidR="00492452" w:rsidRDefault="00492452" w:rsidP="00492452">
            <w:pPr>
              <w:widowControl/>
              <w:shd w:val="clear" w:color="auto" w:fill="FFFFFF"/>
              <w:autoSpaceDE/>
              <w:autoSpaceDN/>
              <w:spacing w:after="75"/>
              <w:rPr>
                <w:rFonts w:asciiTheme="minorHAnsi" w:eastAsia="Times New Roman" w:hAnsiTheme="minorHAnsi" w:cstheme="minorHAnsi"/>
                <w:color w:val="0B0C0C"/>
                <w:sz w:val="28"/>
                <w:szCs w:val="24"/>
                <w:lang w:eastAsia="en-GB"/>
              </w:rPr>
            </w:pPr>
            <w:r>
              <w:rPr>
                <w:rFonts w:asciiTheme="minorHAnsi" w:eastAsia="Times New Roman" w:hAnsiTheme="minorHAnsi" w:cstheme="minorHAnsi"/>
                <w:color w:val="0B0C0C"/>
                <w:sz w:val="28"/>
                <w:szCs w:val="24"/>
                <w:lang w:eastAsia="en-GB"/>
              </w:rPr>
              <w:t xml:space="preserve">Key Indicator: </w:t>
            </w:r>
            <w:r w:rsidRPr="001C246F">
              <w:rPr>
                <w:rFonts w:asciiTheme="minorHAnsi" w:eastAsia="Times New Roman" w:hAnsiTheme="minorHAnsi" w:cstheme="minorHAnsi"/>
                <w:color w:val="0B0C0C"/>
                <w:sz w:val="28"/>
                <w:szCs w:val="24"/>
                <w:lang w:eastAsia="en-GB"/>
              </w:rPr>
              <w:t>raising the profile of PE and sport across the school, to support whole school improvement</w:t>
            </w:r>
          </w:p>
          <w:p w14:paraId="41443997" w14:textId="77777777" w:rsidR="00492452" w:rsidRDefault="00492452" w:rsidP="00492452">
            <w:pPr>
              <w:widowControl/>
              <w:shd w:val="clear" w:color="auto" w:fill="FFFFFF"/>
              <w:autoSpaceDE/>
              <w:autoSpaceDN/>
              <w:spacing w:after="75"/>
              <w:rPr>
                <w:rFonts w:asciiTheme="minorHAnsi" w:eastAsia="Times New Roman" w:hAnsiTheme="minorHAnsi" w:cstheme="minorHAnsi"/>
                <w:color w:val="0B0C0C"/>
                <w:sz w:val="28"/>
                <w:szCs w:val="24"/>
                <w:lang w:eastAsia="en-GB"/>
              </w:rPr>
            </w:pPr>
            <w:r w:rsidRPr="0079227C">
              <w:rPr>
                <w:rFonts w:asciiTheme="minorHAnsi" w:eastAsia="Times New Roman" w:hAnsiTheme="minorHAnsi" w:cstheme="minorHAnsi"/>
                <w:color w:val="0B0C0C"/>
                <w:sz w:val="28"/>
                <w:szCs w:val="24"/>
                <w:lang w:eastAsia="en-GB"/>
              </w:rPr>
              <w:t xml:space="preserve">Key indicator 4: </w:t>
            </w:r>
            <w:r w:rsidRPr="001C246F">
              <w:rPr>
                <w:rFonts w:asciiTheme="minorHAnsi" w:eastAsia="Times New Roman" w:hAnsiTheme="minorHAnsi" w:cstheme="minorHAnsi"/>
                <w:color w:val="0B0C0C"/>
                <w:sz w:val="28"/>
                <w:szCs w:val="24"/>
                <w:lang w:eastAsia="en-GB"/>
              </w:rPr>
              <w:t>offer a broader and more equal experience of a range of sports and physical activities to all pupils</w:t>
            </w:r>
          </w:p>
          <w:p w14:paraId="1C8C74CF" w14:textId="77777777" w:rsidR="00492452" w:rsidRDefault="00492452" w:rsidP="0079227C">
            <w:pPr>
              <w:widowControl/>
              <w:shd w:val="clear" w:color="auto" w:fill="FFFFFF"/>
              <w:autoSpaceDE/>
              <w:autoSpaceDN/>
              <w:spacing w:after="75"/>
              <w:rPr>
                <w:color w:val="4C4D4F"/>
                <w:sz w:val="28"/>
              </w:rPr>
            </w:pPr>
          </w:p>
        </w:tc>
        <w:tc>
          <w:tcPr>
            <w:tcW w:w="2740" w:type="dxa"/>
          </w:tcPr>
          <w:p w14:paraId="12D96BF0" w14:textId="77777777" w:rsidR="00492452" w:rsidRDefault="005666B8" w:rsidP="0079227C">
            <w:pPr>
              <w:pStyle w:val="TableParagraph"/>
              <w:spacing w:before="18" w:line="235" w:lineRule="auto"/>
              <w:ind w:left="79"/>
              <w:rPr>
                <w:color w:val="4C4D4F"/>
                <w:sz w:val="28"/>
              </w:rPr>
            </w:pPr>
            <w:r>
              <w:rPr>
                <w:color w:val="4C4D4F"/>
                <w:sz w:val="28"/>
              </w:rPr>
              <w:t xml:space="preserve">Teachers develop expertise and professional development to enhance provision in curriculum lessons within school. Improvement in the attainment and progress in OAA. </w:t>
            </w:r>
          </w:p>
          <w:p w14:paraId="5369F0FB" w14:textId="59EE9EFF" w:rsidR="005666B8" w:rsidRDefault="005666B8" w:rsidP="0079227C">
            <w:pPr>
              <w:pStyle w:val="TableParagraph"/>
              <w:spacing w:before="18" w:line="235" w:lineRule="auto"/>
              <w:ind w:left="79"/>
              <w:rPr>
                <w:color w:val="4C4D4F"/>
                <w:sz w:val="28"/>
              </w:rPr>
            </w:pPr>
            <w:r>
              <w:rPr>
                <w:color w:val="4C4D4F"/>
                <w:sz w:val="28"/>
              </w:rPr>
              <w:t xml:space="preserve">Engage pupils in alternative physical activity with the aim of sustaining engagement. </w:t>
            </w:r>
          </w:p>
        </w:tc>
        <w:tc>
          <w:tcPr>
            <w:tcW w:w="2702" w:type="dxa"/>
          </w:tcPr>
          <w:p w14:paraId="224EA779" w14:textId="1D863148" w:rsidR="00492452" w:rsidRDefault="005666B8" w:rsidP="0079227C">
            <w:pPr>
              <w:pStyle w:val="TableParagraph"/>
              <w:spacing w:before="18" w:line="235" w:lineRule="auto"/>
              <w:ind w:left="79" w:right="243"/>
              <w:rPr>
                <w:color w:val="4C4D4F"/>
                <w:sz w:val="28"/>
              </w:rPr>
            </w:pPr>
            <w:r>
              <w:rPr>
                <w:color w:val="4C4D4F"/>
                <w:sz w:val="28"/>
              </w:rPr>
              <w:t xml:space="preserve">£10,000 </w:t>
            </w:r>
            <w:proofErr w:type="spellStart"/>
            <w:r>
              <w:rPr>
                <w:color w:val="4C4D4F"/>
                <w:sz w:val="28"/>
              </w:rPr>
              <w:t>Borwick</w:t>
            </w:r>
            <w:proofErr w:type="spellEnd"/>
            <w:r>
              <w:rPr>
                <w:color w:val="4C4D4F"/>
                <w:sz w:val="28"/>
              </w:rPr>
              <w:t xml:space="preserve"> Hall </w:t>
            </w:r>
          </w:p>
        </w:tc>
      </w:tr>
      <w:tr w:rsidR="001A1BE1" w14:paraId="6B19B028" w14:textId="77777777" w:rsidTr="00492452">
        <w:trPr>
          <w:trHeight w:val="4524"/>
        </w:trPr>
        <w:tc>
          <w:tcPr>
            <w:tcW w:w="4043" w:type="dxa"/>
          </w:tcPr>
          <w:p w14:paraId="215A25CD" w14:textId="5E17AF60" w:rsidR="001A1BE1" w:rsidRDefault="001A1BE1" w:rsidP="00492452">
            <w:pPr>
              <w:pStyle w:val="TableParagraph"/>
              <w:spacing w:before="18" w:line="235" w:lineRule="auto"/>
              <w:ind w:right="162"/>
              <w:rPr>
                <w:color w:val="4C4D4F"/>
                <w:spacing w:val="-16"/>
                <w:sz w:val="28"/>
              </w:rPr>
            </w:pPr>
            <w:r>
              <w:rPr>
                <w:color w:val="4C4D4F"/>
                <w:spacing w:val="-16"/>
                <w:sz w:val="28"/>
              </w:rPr>
              <w:lastRenderedPageBreak/>
              <w:t xml:space="preserve">Increase the number of children accessing swimming from Summer term. </w:t>
            </w:r>
          </w:p>
          <w:p w14:paraId="4DAFE06C" w14:textId="5CEEF2ED" w:rsidR="001A1BE1" w:rsidRPr="001A1BE1" w:rsidRDefault="001A1BE1" w:rsidP="00492452">
            <w:pPr>
              <w:pStyle w:val="TableParagraph"/>
              <w:spacing w:before="18" w:line="235" w:lineRule="auto"/>
              <w:ind w:right="162"/>
              <w:rPr>
                <w:i/>
                <w:color w:val="4C4D4F"/>
                <w:spacing w:val="-16"/>
                <w:sz w:val="24"/>
              </w:rPr>
            </w:pPr>
            <w:r w:rsidRPr="001A1BE1">
              <w:rPr>
                <w:i/>
                <w:color w:val="4C4D4F"/>
                <w:spacing w:val="-16"/>
                <w:sz w:val="28"/>
              </w:rPr>
              <w:t>Curriculum Swimming</w:t>
            </w:r>
            <w:r>
              <w:rPr>
                <w:i/>
                <w:color w:val="4C4D4F"/>
                <w:spacing w:val="-16"/>
                <w:sz w:val="28"/>
              </w:rPr>
              <w:t xml:space="preserve"> – </w:t>
            </w:r>
            <w:r w:rsidRPr="001A1BE1">
              <w:rPr>
                <w:i/>
                <w:color w:val="4C4D4F"/>
                <w:spacing w:val="-16"/>
                <w:sz w:val="24"/>
              </w:rPr>
              <w:t>School Budget</w:t>
            </w:r>
          </w:p>
          <w:p w14:paraId="10359CF9" w14:textId="449F335B" w:rsidR="001A1BE1" w:rsidRPr="001A1BE1" w:rsidRDefault="001A1BE1" w:rsidP="001A1BE1">
            <w:pPr>
              <w:pStyle w:val="TableParagraph"/>
              <w:spacing w:before="18" w:line="235" w:lineRule="auto"/>
              <w:ind w:right="162"/>
              <w:rPr>
                <w:i/>
                <w:color w:val="4C4D4F"/>
                <w:spacing w:val="-16"/>
                <w:sz w:val="28"/>
              </w:rPr>
            </w:pPr>
            <w:r w:rsidRPr="001A1BE1">
              <w:rPr>
                <w:i/>
                <w:color w:val="4C4D4F"/>
                <w:spacing w:val="-16"/>
                <w:sz w:val="28"/>
              </w:rPr>
              <w:t xml:space="preserve">Year 5 to attend curriculum swimming </w:t>
            </w:r>
            <w:proofErr w:type="spellStart"/>
            <w:r w:rsidRPr="001A1BE1">
              <w:rPr>
                <w:i/>
                <w:color w:val="4C4D4F"/>
                <w:spacing w:val="-16"/>
                <w:sz w:val="28"/>
              </w:rPr>
              <w:t>Aut</w:t>
            </w:r>
            <w:proofErr w:type="spellEnd"/>
            <w:r w:rsidRPr="001A1BE1">
              <w:rPr>
                <w:i/>
                <w:color w:val="4C4D4F"/>
                <w:spacing w:val="-16"/>
                <w:sz w:val="28"/>
              </w:rPr>
              <w:t xml:space="preserve"> which was initiated Summer 2023. </w:t>
            </w:r>
          </w:p>
          <w:p w14:paraId="2A820DDD" w14:textId="50515771" w:rsidR="001A1BE1" w:rsidRDefault="001A1BE1" w:rsidP="001A1BE1">
            <w:pPr>
              <w:pStyle w:val="TableParagraph"/>
              <w:spacing w:before="18" w:line="235" w:lineRule="auto"/>
              <w:ind w:right="162"/>
              <w:rPr>
                <w:i/>
                <w:color w:val="4C4D4F"/>
                <w:spacing w:val="-16"/>
                <w:sz w:val="28"/>
              </w:rPr>
            </w:pPr>
            <w:r w:rsidRPr="001A1BE1">
              <w:rPr>
                <w:i/>
                <w:color w:val="4C4D4F"/>
                <w:spacing w:val="-16"/>
                <w:sz w:val="28"/>
              </w:rPr>
              <w:t>From Spring term Y4 to attend</w:t>
            </w:r>
          </w:p>
          <w:p w14:paraId="5B946A08" w14:textId="77777777" w:rsidR="001A1BE1" w:rsidRPr="001A1BE1" w:rsidRDefault="001A1BE1" w:rsidP="001A1BE1">
            <w:pPr>
              <w:pStyle w:val="TableParagraph"/>
              <w:spacing w:before="18" w:line="235" w:lineRule="auto"/>
              <w:ind w:right="162"/>
              <w:rPr>
                <w:i/>
                <w:color w:val="4C4D4F"/>
                <w:spacing w:val="-16"/>
                <w:sz w:val="28"/>
              </w:rPr>
            </w:pPr>
          </w:p>
          <w:p w14:paraId="4B8B5CE8" w14:textId="67B4A8E5" w:rsidR="001A1BE1" w:rsidRPr="00DF2ECB" w:rsidRDefault="001A1BE1" w:rsidP="001A1BE1">
            <w:pPr>
              <w:pStyle w:val="TableParagraph"/>
              <w:spacing w:before="18" w:line="235" w:lineRule="auto"/>
              <w:ind w:right="162"/>
              <w:rPr>
                <w:b/>
                <w:color w:val="4C4D4F"/>
                <w:spacing w:val="-16"/>
                <w:sz w:val="28"/>
              </w:rPr>
            </w:pPr>
            <w:r w:rsidRPr="00DF2ECB">
              <w:rPr>
                <w:b/>
                <w:color w:val="4C4D4F"/>
                <w:spacing w:val="-16"/>
                <w:sz w:val="28"/>
              </w:rPr>
              <w:t xml:space="preserve">Top Up Summer term Y4/5/6 non-swimmers. </w:t>
            </w:r>
          </w:p>
          <w:p w14:paraId="18C039ED" w14:textId="76A85DEE" w:rsidR="001A1BE1" w:rsidRPr="001A1BE1" w:rsidRDefault="001A1BE1" w:rsidP="001A1BE1">
            <w:pPr>
              <w:pStyle w:val="TableParagraph"/>
              <w:spacing w:before="18" w:line="235" w:lineRule="auto"/>
              <w:ind w:right="162"/>
              <w:rPr>
                <w:color w:val="4C4D4F"/>
                <w:spacing w:val="-16"/>
                <w:sz w:val="28"/>
              </w:rPr>
            </w:pPr>
            <w:r>
              <w:rPr>
                <w:color w:val="4C4D4F"/>
                <w:spacing w:val="-16"/>
                <w:sz w:val="28"/>
              </w:rPr>
              <w:t xml:space="preserve">Sep 2024 Y4 </w:t>
            </w:r>
            <w:r w:rsidRPr="001A1BE1">
              <w:rPr>
                <w:color w:val="4C4D4F"/>
                <w:spacing w:val="-16"/>
                <w:sz w:val="24"/>
              </w:rPr>
              <w:t xml:space="preserve">(school budget) </w:t>
            </w:r>
            <w:r>
              <w:rPr>
                <w:color w:val="4C4D4F"/>
                <w:spacing w:val="-16"/>
                <w:sz w:val="28"/>
              </w:rPr>
              <w:t xml:space="preserve">and Y3 </w:t>
            </w:r>
            <w:r w:rsidRPr="001A1BE1">
              <w:rPr>
                <w:color w:val="4C4D4F"/>
                <w:spacing w:val="-16"/>
                <w:sz w:val="24"/>
              </w:rPr>
              <w:t>(PE budget)</w:t>
            </w:r>
            <w:r>
              <w:rPr>
                <w:color w:val="4C4D4F"/>
                <w:spacing w:val="-16"/>
                <w:sz w:val="28"/>
              </w:rPr>
              <w:t xml:space="preserve"> attending swimming lessons simultaneously </w:t>
            </w:r>
          </w:p>
          <w:p w14:paraId="3683170A" w14:textId="77777777" w:rsidR="001A1BE1" w:rsidRDefault="001A1BE1" w:rsidP="001A1BE1">
            <w:pPr>
              <w:pStyle w:val="TableParagraph"/>
              <w:spacing w:before="18" w:line="235" w:lineRule="auto"/>
              <w:ind w:right="162"/>
              <w:rPr>
                <w:color w:val="4C4D4F"/>
                <w:spacing w:val="-16"/>
                <w:sz w:val="28"/>
              </w:rPr>
            </w:pPr>
          </w:p>
          <w:p w14:paraId="7EBF632E" w14:textId="4F0865C9" w:rsidR="001A1BE1" w:rsidRDefault="001A1BE1" w:rsidP="001A1BE1">
            <w:pPr>
              <w:pStyle w:val="TableParagraph"/>
              <w:spacing w:before="18" w:line="235" w:lineRule="auto"/>
              <w:ind w:right="162"/>
              <w:rPr>
                <w:color w:val="4C4D4F"/>
                <w:spacing w:val="-16"/>
                <w:sz w:val="28"/>
              </w:rPr>
            </w:pPr>
          </w:p>
        </w:tc>
        <w:tc>
          <w:tcPr>
            <w:tcW w:w="1417" w:type="dxa"/>
          </w:tcPr>
          <w:p w14:paraId="0F4CD612" w14:textId="0C128DFB" w:rsidR="001A1BE1" w:rsidRDefault="001A1BE1" w:rsidP="0079227C">
            <w:pPr>
              <w:pStyle w:val="TableParagraph"/>
              <w:spacing w:before="1"/>
              <w:ind w:left="79"/>
              <w:rPr>
                <w:color w:val="4C4D4F"/>
                <w:sz w:val="28"/>
              </w:rPr>
            </w:pPr>
            <w:r>
              <w:rPr>
                <w:color w:val="4C4D4F"/>
                <w:sz w:val="28"/>
              </w:rPr>
              <w:t xml:space="preserve">Pupils </w:t>
            </w:r>
          </w:p>
        </w:tc>
        <w:tc>
          <w:tcPr>
            <w:tcW w:w="4516" w:type="dxa"/>
          </w:tcPr>
          <w:p w14:paraId="5BC50315" w14:textId="77777777" w:rsidR="001A1BE1" w:rsidRPr="0079227C" w:rsidRDefault="001A1BE1" w:rsidP="001A1BE1">
            <w:pPr>
              <w:pStyle w:val="TableParagraph"/>
              <w:spacing w:before="18" w:line="235" w:lineRule="auto"/>
              <w:ind w:left="79" w:right="206"/>
              <w:rPr>
                <w:sz w:val="28"/>
              </w:rPr>
            </w:pPr>
            <w:r w:rsidRPr="0079227C">
              <w:rPr>
                <w:color w:val="4C4D4F"/>
                <w:sz w:val="28"/>
              </w:rPr>
              <w:t>Key Indicator 1: Increased confidence, knowledge, and skills</w:t>
            </w:r>
            <w:r w:rsidRPr="0079227C">
              <w:rPr>
                <w:color w:val="4C4D4F"/>
                <w:spacing w:val="-10"/>
                <w:sz w:val="28"/>
              </w:rPr>
              <w:t xml:space="preserve"> </w:t>
            </w:r>
            <w:r w:rsidRPr="0079227C">
              <w:rPr>
                <w:color w:val="4C4D4F"/>
                <w:sz w:val="28"/>
              </w:rPr>
              <w:t>of</w:t>
            </w:r>
            <w:r w:rsidRPr="0079227C">
              <w:rPr>
                <w:color w:val="4C4D4F"/>
                <w:spacing w:val="-10"/>
                <w:sz w:val="28"/>
              </w:rPr>
              <w:t xml:space="preserve"> </w:t>
            </w:r>
            <w:r w:rsidRPr="0079227C">
              <w:rPr>
                <w:color w:val="4C4D4F"/>
                <w:sz w:val="28"/>
              </w:rPr>
              <w:t>all</w:t>
            </w:r>
            <w:r w:rsidRPr="0079227C">
              <w:rPr>
                <w:color w:val="4C4D4F"/>
                <w:spacing w:val="-10"/>
                <w:sz w:val="28"/>
              </w:rPr>
              <w:t xml:space="preserve"> </w:t>
            </w:r>
            <w:r w:rsidRPr="0079227C">
              <w:rPr>
                <w:color w:val="4C4D4F"/>
                <w:sz w:val="28"/>
              </w:rPr>
              <w:t>staff</w:t>
            </w:r>
            <w:r w:rsidRPr="0079227C">
              <w:rPr>
                <w:color w:val="4C4D4F"/>
                <w:spacing w:val="-10"/>
                <w:sz w:val="28"/>
              </w:rPr>
              <w:t xml:space="preserve"> </w:t>
            </w:r>
            <w:r w:rsidRPr="0079227C">
              <w:rPr>
                <w:color w:val="4C4D4F"/>
                <w:sz w:val="28"/>
              </w:rPr>
              <w:t>in</w:t>
            </w:r>
            <w:r w:rsidRPr="0079227C">
              <w:rPr>
                <w:color w:val="4C4D4F"/>
                <w:spacing w:val="-10"/>
                <w:sz w:val="28"/>
              </w:rPr>
              <w:t xml:space="preserve"> </w:t>
            </w:r>
            <w:r w:rsidRPr="0079227C">
              <w:rPr>
                <w:color w:val="4C4D4F"/>
                <w:sz w:val="28"/>
              </w:rPr>
              <w:t>teaching</w:t>
            </w:r>
            <w:r w:rsidRPr="0079227C">
              <w:rPr>
                <w:color w:val="4C4D4F"/>
                <w:spacing w:val="-10"/>
                <w:sz w:val="28"/>
              </w:rPr>
              <w:t xml:space="preserve"> </w:t>
            </w:r>
            <w:r w:rsidRPr="0079227C">
              <w:rPr>
                <w:color w:val="4C4D4F"/>
                <w:sz w:val="28"/>
              </w:rPr>
              <w:t>PE and sport.</w:t>
            </w:r>
          </w:p>
          <w:p w14:paraId="30142AB3" w14:textId="77777777" w:rsidR="001A1BE1" w:rsidRDefault="001A1BE1" w:rsidP="001A1BE1">
            <w:pPr>
              <w:widowControl/>
              <w:shd w:val="clear" w:color="auto" w:fill="FFFFFF"/>
              <w:autoSpaceDE/>
              <w:autoSpaceDN/>
              <w:spacing w:after="75"/>
              <w:rPr>
                <w:rFonts w:asciiTheme="minorHAnsi" w:eastAsia="Times New Roman" w:hAnsiTheme="minorHAnsi" w:cstheme="minorHAnsi"/>
                <w:color w:val="0B0C0C"/>
                <w:sz w:val="28"/>
                <w:szCs w:val="24"/>
                <w:lang w:eastAsia="en-GB"/>
              </w:rPr>
            </w:pPr>
            <w:r>
              <w:rPr>
                <w:color w:val="4C4D4F"/>
                <w:sz w:val="28"/>
              </w:rPr>
              <w:t>Key Indicator 2:</w:t>
            </w:r>
            <w:r w:rsidRPr="001C246F">
              <w:rPr>
                <w:rFonts w:ascii="Arial" w:eastAsia="Times New Roman" w:hAnsi="Arial" w:cs="Arial"/>
                <w:color w:val="0B0C0C"/>
                <w:sz w:val="52"/>
                <w:szCs w:val="24"/>
                <w:lang w:eastAsia="en-GB"/>
              </w:rPr>
              <w:t xml:space="preserve"> </w:t>
            </w:r>
            <w:r w:rsidRPr="001C246F">
              <w:rPr>
                <w:rFonts w:asciiTheme="minorHAnsi" w:eastAsia="Times New Roman" w:hAnsiTheme="minorHAnsi" w:cstheme="minorHAnsi"/>
                <w:color w:val="0B0C0C"/>
                <w:sz w:val="28"/>
                <w:szCs w:val="24"/>
                <w:lang w:eastAsia="en-GB"/>
              </w:rPr>
              <w:t>increasing engagement of all pupils in regular physical activity and sport</w:t>
            </w:r>
          </w:p>
          <w:p w14:paraId="11BD3BD8" w14:textId="77777777" w:rsidR="001A1BE1" w:rsidRPr="0079227C" w:rsidRDefault="001A1BE1" w:rsidP="00492452">
            <w:pPr>
              <w:pStyle w:val="TableParagraph"/>
              <w:spacing w:before="18" w:line="235" w:lineRule="auto"/>
              <w:ind w:left="79" w:right="206"/>
              <w:rPr>
                <w:color w:val="4C4D4F"/>
                <w:sz w:val="28"/>
              </w:rPr>
            </w:pPr>
          </w:p>
        </w:tc>
        <w:tc>
          <w:tcPr>
            <w:tcW w:w="2740" w:type="dxa"/>
          </w:tcPr>
          <w:p w14:paraId="23AD9600" w14:textId="77777777" w:rsidR="001A1BE1" w:rsidRDefault="001A1BE1" w:rsidP="0079227C">
            <w:pPr>
              <w:pStyle w:val="TableParagraph"/>
              <w:spacing w:before="18" w:line="235" w:lineRule="auto"/>
              <w:ind w:left="79"/>
              <w:rPr>
                <w:color w:val="4C4D4F"/>
                <w:sz w:val="28"/>
              </w:rPr>
            </w:pPr>
          </w:p>
        </w:tc>
        <w:tc>
          <w:tcPr>
            <w:tcW w:w="2702" w:type="dxa"/>
          </w:tcPr>
          <w:p w14:paraId="0ABA569E" w14:textId="77777777" w:rsidR="00DF2ECB" w:rsidRDefault="00DF2ECB" w:rsidP="0079227C">
            <w:pPr>
              <w:pStyle w:val="TableParagraph"/>
              <w:spacing w:before="18" w:line="235" w:lineRule="auto"/>
              <w:ind w:left="79" w:right="243"/>
              <w:rPr>
                <w:color w:val="4C4D4F"/>
                <w:sz w:val="28"/>
              </w:rPr>
            </w:pPr>
          </w:p>
          <w:p w14:paraId="074553F8" w14:textId="77777777" w:rsidR="00DF2ECB" w:rsidRDefault="00DF2ECB" w:rsidP="0079227C">
            <w:pPr>
              <w:pStyle w:val="TableParagraph"/>
              <w:spacing w:before="18" w:line="235" w:lineRule="auto"/>
              <w:ind w:left="79" w:right="243"/>
              <w:rPr>
                <w:color w:val="4C4D4F"/>
                <w:sz w:val="28"/>
              </w:rPr>
            </w:pPr>
          </w:p>
          <w:p w14:paraId="36836707" w14:textId="77777777" w:rsidR="00DF2ECB" w:rsidRDefault="00DF2ECB" w:rsidP="0079227C">
            <w:pPr>
              <w:pStyle w:val="TableParagraph"/>
              <w:spacing w:before="18" w:line="235" w:lineRule="auto"/>
              <w:ind w:left="79" w:right="243"/>
              <w:rPr>
                <w:color w:val="4C4D4F"/>
                <w:sz w:val="28"/>
              </w:rPr>
            </w:pPr>
          </w:p>
          <w:p w14:paraId="269D2422" w14:textId="77777777" w:rsidR="00DF2ECB" w:rsidRDefault="00DF2ECB" w:rsidP="0079227C">
            <w:pPr>
              <w:pStyle w:val="TableParagraph"/>
              <w:spacing w:before="18" w:line="235" w:lineRule="auto"/>
              <w:ind w:left="79" w:right="243"/>
              <w:rPr>
                <w:color w:val="4C4D4F"/>
                <w:sz w:val="28"/>
              </w:rPr>
            </w:pPr>
          </w:p>
          <w:p w14:paraId="468C703F" w14:textId="77777777" w:rsidR="00DF2ECB" w:rsidRDefault="00DF2ECB" w:rsidP="0079227C">
            <w:pPr>
              <w:pStyle w:val="TableParagraph"/>
              <w:spacing w:before="18" w:line="235" w:lineRule="auto"/>
              <w:ind w:left="79" w:right="243"/>
              <w:rPr>
                <w:color w:val="4C4D4F"/>
                <w:sz w:val="28"/>
              </w:rPr>
            </w:pPr>
          </w:p>
          <w:p w14:paraId="650BF969" w14:textId="77777777" w:rsidR="00DF2ECB" w:rsidRDefault="00DF2ECB" w:rsidP="0079227C">
            <w:pPr>
              <w:pStyle w:val="TableParagraph"/>
              <w:spacing w:before="18" w:line="235" w:lineRule="auto"/>
              <w:ind w:left="79" w:right="243"/>
              <w:rPr>
                <w:color w:val="4C4D4F"/>
                <w:sz w:val="28"/>
              </w:rPr>
            </w:pPr>
          </w:p>
          <w:p w14:paraId="2BAB40A5" w14:textId="77777777" w:rsidR="00DF2ECB" w:rsidRDefault="00DF2ECB" w:rsidP="0079227C">
            <w:pPr>
              <w:pStyle w:val="TableParagraph"/>
              <w:spacing w:before="18" w:line="235" w:lineRule="auto"/>
              <w:ind w:left="79" w:right="243"/>
              <w:rPr>
                <w:color w:val="4C4D4F"/>
                <w:sz w:val="28"/>
              </w:rPr>
            </w:pPr>
          </w:p>
          <w:p w14:paraId="015E8818" w14:textId="77777777" w:rsidR="00DF2ECB" w:rsidRDefault="00DF2ECB" w:rsidP="0079227C">
            <w:pPr>
              <w:pStyle w:val="TableParagraph"/>
              <w:spacing w:before="18" w:line="235" w:lineRule="auto"/>
              <w:ind w:left="79" w:right="243"/>
              <w:rPr>
                <w:color w:val="4C4D4F"/>
                <w:sz w:val="28"/>
              </w:rPr>
            </w:pPr>
          </w:p>
          <w:p w14:paraId="304D7AD2" w14:textId="77777777" w:rsidR="00DF2ECB" w:rsidRDefault="00DF2ECB" w:rsidP="0079227C">
            <w:pPr>
              <w:pStyle w:val="TableParagraph"/>
              <w:spacing w:before="18" w:line="235" w:lineRule="auto"/>
              <w:ind w:left="79" w:right="243"/>
              <w:rPr>
                <w:color w:val="4C4D4F"/>
                <w:sz w:val="28"/>
              </w:rPr>
            </w:pPr>
          </w:p>
          <w:p w14:paraId="5560513F" w14:textId="2297B027" w:rsidR="001A1BE1" w:rsidRDefault="00DF2ECB" w:rsidP="0079227C">
            <w:pPr>
              <w:pStyle w:val="TableParagraph"/>
              <w:spacing w:before="18" w:line="235" w:lineRule="auto"/>
              <w:ind w:left="79" w:right="243"/>
              <w:rPr>
                <w:color w:val="4C4D4F"/>
                <w:sz w:val="28"/>
              </w:rPr>
            </w:pPr>
            <w:r>
              <w:rPr>
                <w:color w:val="4C4D4F"/>
                <w:sz w:val="28"/>
              </w:rPr>
              <w:t>£2940.00</w:t>
            </w:r>
          </w:p>
        </w:tc>
      </w:tr>
    </w:tbl>
    <w:p w14:paraId="66B027A6" w14:textId="77777777" w:rsidR="0069539B" w:rsidRDefault="0069539B">
      <w:pPr>
        <w:spacing w:line="235" w:lineRule="auto"/>
        <w:rPr>
          <w:sz w:val="28"/>
        </w:rPr>
        <w:sectPr w:rsidR="0069539B">
          <w:pgSz w:w="16840" w:h="11910" w:orient="landscape"/>
          <w:pgMar w:top="720" w:right="580" w:bottom="720" w:left="540" w:header="0" w:footer="440" w:gutter="0"/>
          <w:cols w:space="720"/>
        </w:sectPr>
      </w:pPr>
    </w:p>
    <w:p w14:paraId="40B50F90" w14:textId="77777777" w:rsidR="0069539B" w:rsidRDefault="0069539B">
      <w:pPr>
        <w:spacing w:line="235" w:lineRule="auto"/>
        <w:rPr>
          <w:sz w:val="28"/>
        </w:rPr>
        <w:sectPr w:rsidR="0069539B">
          <w:type w:val="continuous"/>
          <w:pgSz w:w="16840" w:h="11910" w:orient="landscape"/>
          <w:pgMar w:top="700" w:right="580" w:bottom="640" w:left="540" w:header="0" w:footer="440" w:gutter="0"/>
          <w:cols w:space="720"/>
        </w:sectPr>
      </w:pPr>
    </w:p>
    <w:p w14:paraId="7D22E50B" w14:textId="77777777" w:rsidR="0069539B" w:rsidRDefault="0017547A">
      <w:pPr>
        <w:pStyle w:val="BodyText"/>
        <w:ind w:left="117"/>
        <w:rPr>
          <w:sz w:val="20"/>
        </w:rPr>
      </w:pPr>
      <w:r>
        <w:rPr>
          <w:noProof/>
          <w:sz w:val="20"/>
          <w:lang w:val="en-GB" w:eastAsia="en-GB"/>
        </w:rPr>
        <w:lastRenderedPageBreak/>
        <mc:AlternateContent>
          <mc:Choice Requires="wps">
            <w:drawing>
              <wp:inline distT="0" distB="0" distL="0" distR="0" wp14:anchorId="0444E2EC" wp14:editId="61C22297">
                <wp:extent cx="9811385" cy="346075"/>
                <wp:effectExtent l="0" t="0" r="0" b="0"/>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6234A29C" w14:textId="77777777" w:rsidR="0069539B" w:rsidRDefault="0017547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wps:txbx>
                      <wps:bodyPr wrap="square" lIns="0" tIns="0" rIns="0" bIns="0" rtlCol="0">
                        <a:noAutofit/>
                      </wps:bodyPr>
                    </wps:wsp>
                  </a:graphicData>
                </a:graphic>
              </wp:inline>
            </w:drawing>
          </mc:Choice>
          <mc:Fallback>
            <w:pict>
              <v:shape w14:anchorId="0444E2EC" id="Textbox 33" o:spid="_x0000_s1029"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OSCof7KAQAAfAMAAA4AAAAAAAAA&#10;AAAAAAAALgIAAGRycy9lMm9Eb2MueG1sUEsBAi0AFAAGAAgAAAAhANJJIezbAAAABQEAAA8AAAAA&#10;AAAAAAAAAAAAJAQAAGRycy9kb3ducmV2LnhtbFBLBQYAAAAABAAEAPMAAAAsBQAAAAA=&#10;" fillcolor="#ed2124" stroked="f">
                <v:path arrowok="t"/>
                <v:textbox inset="0,0,0,0">
                  <w:txbxContent>
                    <w:p w14:paraId="6234A29C" w14:textId="77777777" w:rsidR="0069539B" w:rsidRDefault="0017547A">
                      <w:pPr>
                        <w:spacing w:before="23"/>
                        <w:ind w:left="62"/>
                        <w:rPr>
                          <w:b/>
                          <w:color w:val="000000"/>
                          <w:sz w:val="36"/>
                        </w:rPr>
                      </w:pPr>
                      <w:r>
                        <w:rPr>
                          <w:b/>
                          <w:color w:val="FFFFFF"/>
                          <w:sz w:val="36"/>
                        </w:rPr>
                        <w:t>Key</w:t>
                      </w:r>
                      <w:r>
                        <w:rPr>
                          <w:b/>
                          <w:color w:val="FFFFFF"/>
                          <w:spacing w:val="-13"/>
                          <w:sz w:val="36"/>
                        </w:rPr>
                        <w:t xml:space="preserve"> </w:t>
                      </w:r>
                      <w:r>
                        <w:rPr>
                          <w:b/>
                          <w:color w:val="FFFFFF"/>
                          <w:sz w:val="36"/>
                        </w:rPr>
                        <w:t>achievements</w:t>
                      </w:r>
                      <w:r>
                        <w:rPr>
                          <w:b/>
                          <w:color w:val="FFFFFF"/>
                          <w:spacing w:val="-12"/>
                          <w:sz w:val="36"/>
                        </w:rPr>
                        <w:t xml:space="preserve"> </w:t>
                      </w:r>
                      <w:r>
                        <w:rPr>
                          <w:b/>
                          <w:color w:val="FFFFFF"/>
                          <w:sz w:val="36"/>
                        </w:rPr>
                        <w:t>2023-</w:t>
                      </w:r>
                      <w:r>
                        <w:rPr>
                          <w:b/>
                          <w:color w:val="FFFFFF"/>
                          <w:spacing w:val="-4"/>
                          <w:sz w:val="36"/>
                        </w:rPr>
                        <w:t>2024</w:t>
                      </w:r>
                    </w:p>
                  </w:txbxContent>
                </v:textbox>
                <w10:anchorlock/>
              </v:shape>
            </w:pict>
          </mc:Fallback>
        </mc:AlternateContent>
      </w:r>
    </w:p>
    <w:p w14:paraId="3EB9E01E" w14:textId="77777777" w:rsidR="0069539B" w:rsidRDefault="0017547A">
      <w:pPr>
        <w:pStyle w:val="BodyText"/>
        <w:spacing w:before="91" w:line="235" w:lineRule="auto"/>
        <w:ind w:left="180"/>
      </w:pPr>
      <w:r>
        <w:rPr>
          <w:color w:val="231F20"/>
        </w:rPr>
        <w:t>This</w:t>
      </w:r>
      <w:r>
        <w:rPr>
          <w:color w:val="231F20"/>
          <w:spacing w:val="-5"/>
        </w:rPr>
        <w:t xml:space="preserve"> </w:t>
      </w:r>
      <w:r>
        <w:rPr>
          <w:color w:val="231F20"/>
        </w:rPr>
        <w:t>template</w:t>
      </w:r>
      <w:r>
        <w:rPr>
          <w:color w:val="231F20"/>
          <w:spacing w:val="-4"/>
        </w:rPr>
        <w:t xml:space="preserve"> </w:t>
      </w:r>
      <w:r>
        <w:rPr>
          <w:color w:val="231F20"/>
        </w:rPr>
        <w:t>will</w:t>
      </w:r>
      <w:r>
        <w:rPr>
          <w:color w:val="231F20"/>
          <w:spacing w:val="-5"/>
        </w:rPr>
        <w:t xml:space="preserve"> </w:t>
      </w:r>
      <w:r>
        <w:rPr>
          <w:color w:val="231F20"/>
        </w:rPr>
        <w:t>be</w:t>
      </w:r>
      <w:r>
        <w:rPr>
          <w:color w:val="231F20"/>
          <w:spacing w:val="-4"/>
        </w:rPr>
        <w:t xml:space="preserve"> </w:t>
      </w:r>
      <w:r>
        <w:rPr>
          <w:color w:val="231F20"/>
        </w:rPr>
        <w:t>completed</w:t>
      </w:r>
      <w:r>
        <w:rPr>
          <w:color w:val="231F20"/>
          <w:spacing w:val="-5"/>
        </w:rPr>
        <w:t xml:space="preserve"> </w:t>
      </w:r>
      <w:r>
        <w:rPr>
          <w:color w:val="231F20"/>
        </w:rPr>
        <w:t>at</w:t>
      </w:r>
      <w:r>
        <w:rPr>
          <w:color w:val="231F20"/>
          <w:spacing w:val="-4"/>
        </w:rPr>
        <w:t xml:space="preserve"> </w:t>
      </w:r>
      <w:r>
        <w:rPr>
          <w:color w:val="231F20"/>
        </w:rPr>
        <w:t>the</w:t>
      </w:r>
      <w:r>
        <w:rPr>
          <w:color w:val="231F20"/>
          <w:spacing w:val="-4"/>
        </w:rPr>
        <w:t xml:space="preserve"> </w:t>
      </w:r>
      <w:r>
        <w:rPr>
          <w:color w:val="231F20"/>
        </w:rPr>
        <w:t>end</w:t>
      </w:r>
      <w:r>
        <w:rPr>
          <w:color w:val="231F20"/>
          <w:spacing w:val="-5"/>
        </w:rPr>
        <w:t xml:space="preserve"> </w:t>
      </w:r>
      <w:r>
        <w:rPr>
          <w:color w:val="231F20"/>
        </w:rPr>
        <w:t>of</w:t>
      </w:r>
      <w:r>
        <w:rPr>
          <w:color w:val="231F20"/>
          <w:spacing w:val="-5"/>
        </w:rPr>
        <w:t xml:space="preserve"> </w:t>
      </w:r>
      <w:r>
        <w:rPr>
          <w:color w:val="231F20"/>
        </w:rPr>
        <w:t>the</w:t>
      </w:r>
      <w:r>
        <w:rPr>
          <w:color w:val="231F20"/>
          <w:spacing w:val="-4"/>
        </w:rPr>
        <w:t xml:space="preserve"> </w:t>
      </w:r>
      <w:r>
        <w:rPr>
          <w:color w:val="231F20"/>
        </w:rPr>
        <w:t>academic</w:t>
      </w:r>
      <w:r>
        <w:rPr>
          <w:color w:val="231F20"/>
          <w:spacing w:val="-4"/>
        </w:rPr>
        <w:t xml:space="preserve"> </w:t>
      </w:r>
      <w:r>
        <w:rPr>
          <w:color w:val="231F20"/>
        </w:rPr>
        <w:t>year</w:t>
      </w:r>
      <w:r>
        <w:rPr>
          <w:color w:val="231F20"/>
          <w:spacing w:val="-4"/>
        </w:rPr>
        <w:t xml:space="preserve"> </w:t>
      </w:r>
      <w:r>
        <w:rPr>
          <w:color w:val="231F20"/>
        </w:rPr>
        <w:t>and</w:t>
      </w:r>
      <w:r>
        <w:rPr>
          <w:color w:val="231F20"/>
          <w:spacing w:val="-5"/>
        </w:rPr>
        <w:t xml:space="preserve"> </w:t>
      </w:r>
      <w:r>
        <w:rPr>
          <w:color w:val="231F20"/>
        </w:rPr>
        <w:t>will</w:t>
      </w:r>
      <w:r>
        <w:rPr>
          <w:color w:val="231F20"/>
          <w:spacing w:val="-5"/>
        </w:rPr>
        <w:t xml:space="preserve"> </w:t>
      </w:r>
      <w:r>
        <w:rPr>
          <w:color w:val="231F20"/>
        </w:rPr>
        <w:t>showcase</w:t>
      </w:r>
      <w:r>
        <w:rPr>
          <w:color w:val="231F20"/>
          <w:spacing w:val="-4"/>
        </w:rPr>
        <w:t xml:space="preserve"> </w:t>
      </w:r>
      <w:r>
        <w:rPr>
          <w:color w:val="231F20"/>
        </w:rPr>
        <w:t>the</w:t>
      </w:r>
      <w:r>
        <w:rPr>
          <w:color w:val="231F20"/>
          <w:spacing w:val="-4"/>
        </w:rPr>
        <w:t xml:space="preserve"> </w:t>
      </w:r>
      <w:r>
        <w:rPr>
          <w:color w:val="231F20"/>
        </w:rPr>
        <w:t>key</w:t>
      </w:r>
      <w:r>
        <w:rPr>
          <w:color w:val="231F20"/>
          <w:spacing w:val="-4"/>
        </w:rPr>
        <w:t xml:space="preserve"> </w:t>
      </w:r>
      <w:r>
        <w:rPr>
          <w:color w:val="231F20"/>
        </w:rPr>
        <w:t>achievements</w:t>
      </w:r>
      <w:r>
        <w:rPr>
          <w:color w:val="231F20"/>
          <w:spacing w:val="-5"/>
        </w:rPr>
        <w:t xml:space="preserve"> </w:t>
      </w:r>
      <w:r>
        <w:rPr>
          <w:color w:val="231F20"/>
        </w:rPr>
        <w:t>schools</w:t>
      </w:r>
      <w:r>
        <w:rPr>
          <w:color w:val="231F20"/>
          <w:spacing w:val="-5"/>
        </w:rPr>
        <w:t xml:space="preserve"> </w:t>
      </w:r>
      <w:r>
        <w:rPr>
          <w:color w:val="231F20"/>
        </w:rPr>
        <w:t>have</w:t>
      </w:r>
      <w:r>
        <w:rPr>
          <w:color w:val="231F20"/>
          <w:spacing w:val="-4"/>
        </w:rPr>
        <w:t xml:space="preserve"> </w:t>
      </w:r>
      <w:r>
        <w:rPr>
          <w:color w:val="231F20"/>
        </w:rPr>
        <w:t>made</w:t>
      </w:r>
      <w:r>
        <w:rPr>
          <w:color w:val="231F20"/>
          <w:spacing w:val="-4"/>
        </w:rPr>
        <w:t xml:space="preserve"> </w:t>
      </w:r>
      <w:r>
        <w:rPr>
          <w:color w:val="231F20"/>
        </w:rPr>
        <w:t>with</w:t>
      </w:r>
      <w:r>
        <w:rPr>
          <w:color w:val="231F20"/>
          <w:spacing w:val="-5"/>
        </w:rPr>
        <w:t xml:space="preserve"> </w:t>
      </w:r>
      <w:r>
        <w:rPr>
          <w:color w:val="231F20"/>
        </w:rPr>
        <w:t>their Primary PE and sport premium spending.</w:t>
      </w:r>
    </w:p>
    <w:p w14:paraId="7BD7A1F5" w14:textId="77777777" w:rsidR="0069539B" w:rsidRDefault="0069539B">
      <w:pPr>
        <w:pStyle w:val="BodyText"/>
        <w:spacing w:before="7"/>
        <w:rPr>
          <w:sz w:val="13"/>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63"/>
        <w:gridCol w:w="5036"/>
        <w:gridCol w:w="4768"/>
      </w:tblGrid>
      <w:tr w:rsidR="0069539B" w14:paraId="32733F9B" w14:textId="77777777">
        <w:trPr>
          <w:trHeight w:val="499"/>
        </w:trPr>
        <w:tc>
          <w:tcPr>
            <w:tcW w:w="5563" w:type="dxa"/>
          </w:tcPr>
          <w:p w14:paraId="1A6D23A6" w14:textId="77777777" w:rsidR="0069539B" w:rsidRDefault="0017547A">
            <w:pPr>
              <w:pStyle w:val="TableParagraph"/>
              <w:rPr>
                <w:b/>
                <w:sz w:val="28"/>
              </w:rPr>
            </w:pPr>
            <w:r>
              <w:rPr>
                <w:b/>
                <w:color w:val="231F20"/>
                <w:spacing w:val="-2"/>
                <w:sz w:val="28"/>
              </w:rPr>
              <w:t>Activity/Action</w:t>
            </w:r>
          </w:p>
        </w:tc>
        <w:tc>
          <w:tcPr>
            <w:tcW w:w="5036" w:type="dxa"/>
          </w:tcPr>
          <w:p w14:paraId="67FD63A8" w14:textId="77777777" w:rsidR="0069539B" w:rsidRDefault="0017547A">
            <w:pPr>
              <w:pStyle w:val="TableParagraph"/>
              <w:ind w:left="79"/>
              <w:rPr>
                <w:b/>
                <w:sz w:val="28"/>
              </w:rPr>
            </w:pPr>
            <w:r>
              <w:rPr>
                <w:b/>
                <w:color w:val="231F20"/>
                <w:spacing w:val="-2"/>
                <w:sz w:val="28"/>
              </w:rPr>
              <w:t>Impact</w:t>
            </w:r>
          </w:p>
        </w:tc>
        <w:tc>
          <w:tcPr>
            <w:tcW w:w="4768" w:type="dxa"/>
          </w:tcPr>
          <w:p w14:paraId="7EE50163" w14:textId="77777777" w:rsidR="0069539B" w:rsidRDefault="0017547A">
            <w:pPr>
              <w:pStyle w:val="TableParagraph"/>
              <w:rPr>
                <w:b/>
                <w:sz w:val="28"/>
              </w:rPr>
            </w:pPr>
            <w:r>
              <w:rPr>
                <w:b/>
                <w:color w:val="231F20"/>
                <w:spacing w:val="-2"/>
                <w:sz w:val="28"/>
              </w:rPr>
              <w:t>Comments</w:t>
            </w:r>
          </w:p>
        </w:tc>
      </w:tr>
      <w:tr w:rsidR="0069539B" w14:paraId="7C6F5942" w14:textId="77777777">
        <w:trPr>
          <w:trHeight w:val="5379"/>
        </w:trPr>
        <w:tc>
          <w:tcPr>
            <w:tcW w:w="5563" w:type="dxa"/>
          </w:tcPr>
          <w:p w14:paraId="0A5BF4E7" w14:textId="77777777" w:rsidR="0069539B" w:rsidRDefault="0069539B">
            <w:pPr>
              <w:pStyle w:val="TableParagraph"/>
              <w:spacing w:before="0"/>
              <w:ind w:left="0"/>
              <w:rPr>
                <w:rFonts w:ascii="Times New Roman"/>
                <w:sz w:val="28"/>
              </w:rPr>
            </w:pPr>
          </w:p>
        </w:tc>
        <w:tc>
          <w:tcPr>
            <w:tcW w:w="5036" w:type="dxa"/>
          </w:tcPr>
          <w:p w14:paraId="04CF025C" w14:textId="77777777" w:rsidR="0069539B" w:rsidRDefault="0069539B">
            <w:pPr>
              <w:pStyle w:val="TableParagraph"/>
              <w:spacing w:before="0"/>
              <w:ind w:left="0"/>
              <w:rPr>
                <w:rFonts w:ascii="Times New Roman"/>
                <w:sz w:val="28"/>
              </w:rPr>
            </w:pPr>
          </w:p>
        </w:tc>
        <w:tc>
          <w:tcPr>
            <w:tcW w:w="4768" w:type="dxa"/>
          </w:tcPr>
          <w:p w14:paraId="149A3EFE" w14:textId="77777777" w:rsidR="0069539B" w:rsidRDefault="0069539B">
            <w:pPr>
              <w:pStyle w:val="TableParagraph"/>
              <w:spacing w:before="0"/>
              <w:ind w:left="0"/>
              <w:rPr>
                <w:rFonts w:ascii="Times New Roman"/>
                <w:sz w:val="28"/>
              </w:rPr>
            </w:pPr>
          </w:p>
        </w:tc>
      </w:tr>
    </w:tbl>
    <w:p w14:paraId="56C021A6" w14:textId="77777777" w:rsidR="0069539B" w:rsidRDefault="0069539B">
      <w:pPr>
        <w:rPr>
          <w:rFonts w:ascii="Times New Roman"/>
          <w:sz w:val="28"/>
        </w:rPr>
        <w:sectPr w:rsidR="0069539B">
          <w:pgSz w:w="16840" w:h="11910" w:orient="landscape"/>
          <w:pgMar w:top="720" w:right="580" w:bottom="640" w:left="540" w:header="0" w:footer="440" w:gutter="0"/>
          <w:cols w:space="720"/>
        </w:sectPr>
      </w:pPr>
    </w:p>
    <w:p w14:paraId="23D7D411" w14:textId="77777777" w:rsidR="0069539B" w:rsidRDefault="0017547A">
      <w:pPr>
        <w:pStyle w:val="BodyText"/>
        <w:ind w:left="117"/>
        <w:rPr>
          <w:sz w:val="20"/>
        </w:rPr>
      </w:pPr>
      <w:r>
        <w:rPr>
          <w:noProof/>
          <w:sz w:val="20"/>
          <w:lang w:val="en-GB" w:eastAsia="en-GB"/>
        </w:rPr>
        <w:lastRenderedPageBreak/>
        <mc:AlternateContent>
          <mc:Choice Requires="wps">
            <w:drawing>
              <wp:inline distT="0" distB="0" distL="0" distR="0" wp14:anchorId="6FB5F729" wp14:editId="32D7C6D9">
                <wp:extent cx="9811385" cy="346075"/>
                <wp:effectExtent l="0" t="0" r="0" b="0"/>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9811385" cy="346075"/>
                        </a:xfrm>
                        <a:prstGeom prst="rect">
                          <a:avLst/>
                        </a:prstGeom>
                        <a:solidFill>
                          <a:srgbClr val="ED2124"/>
                        </a:solidFill>
                      </wps:spPr>
                      <wps:txbx>
                        <w:txbxContent>
                          <w:p w14:paraId="2FF4B32E" w14:textId="77777777" w:rsidR="0069539B" w:rsidRDefault="0017547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wps:txbx>
                      <wps:bodyPr wrap="square" lIns="0" tIns="0" rIns="0" bIns="0" rtlCol="0">
                        <a:noAutofit/>
                      </wps:bodyPr>
                    </wps:wsp>
                  </a:graphicData>
                </a:graphic>
              </wp:inline>
            </w:drawing>
          </mc:Choice>
          <mc:Fallback>
            <w:pict>
              <v:shape w14:anchorId="6FB5F729" id="Textbox 34" o:spid="_x0000_s1030" type="#_x0000_t202" style="width:772.55pt;height:27.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" fillcolor="#ed2124" stroked="f">
                <v:path arrowok="t"/>
                <v:textbox inset="0,0,0,0">
                  <w:txbxContent>
                    <w:p w14:paraId="2FF4B32E" w14:textId="77777777" w:rsidR="0069539B" w:rsidRDefault="0017547A">
                      <w:pPr>
                        <w:spacing w:before="23"/>
                        <w:ind w:left="62"/>
                        <w:rPr>
                          <w:b/>
                          <w:color w:val="000000"/>
                          <w:sz w:val="36"/>
                        </w:rPr>
                      </w:pPr>
                      <w:r>
                        <w:rPr>
                          <w:b/>
                          <w:color w:val="FFFFFF"/>
                          <w:sz w:val="36"/>
                        </w:rPr>
                        <w:t>Swimming</w:t>
                      </w:r>
                      <w:r>
                        <w:rPr>
                          <w:b/>
                          <w:color w:val="FFFFFF"/>
                          <w:spacing w:val="-11"/>
                          <w:sz w:val="36"/>
                        </w:rPr>
                        <w:t xml:space="preserve"> </w:t>
                      </w:r>
                      <w:r>
                        <w:rPr>
                          <w:b/>
                          <w:color w:val="FFFFFF"/>
                          <w:spacing w:val="-4"/>
                          <w:sz w:val="36"/>
                        </w:rPr>
                        <w:t>Data</w:t>
                      </w:r>
                    </w:p>
                  </w:txbxContent>
                </v:textbox>
                <w10:anchorlock/>
              </v:shape>
            </w:pict>
          </mc:Fallback>
        </mc:AlternateContent>
      </w:r>
    </w:p>
    <w:p w14:paraId="29EF6632" w14:textId="4A75C95A" w:rsidR="0069539B" w:rsidRDefault="0017547A">
      <w:pPr>
        <w:spacing w:before="88" w:line="339" w:lineRule="exact"/>
        <w:ind w:left="180"/>
        <w:rPr>
          <w:i/>
          <w:sz w:val="28"/>
        </w:rPr>
      </w:pPr>
      <w:r>
        <w:rPr>
          <w:i/>
          <w:color w:val="231F20"/>
          <w:sz w:val="28"/>
          <w:u w:val="single" w:color="231F20"/>
        </w:rPr>
        <w:t>Meeting</w:t>
      </w:r>
      <w:r>
        <w:rPr>
          <w:i/>
          <w:color w:val="231F20"/>
          <w:spacing w:val="-8"/>
          <w:sz w:val="28"/>
          <w:u w:val="single" w:color="231F20"/>
        </w:rPr>
        <w:t xml:space="preserve"> </w:t>
      </w:r>
      <w:r w:rsidR="00126F20">
        <w:rPr>
          <w:i/>
          <w:color w:val="231F20"/>
          <w:sz w:val="28"/>
          <w:u w:val="single" w:color="231F20"/>
        </w:rPr>
        <w:t>N</w:t>
      </w:r>
      <w:r>
        <w:rPr>
          <w:i/>
          <w:color w:val="231F20"/>
          <w:sz w:val="28"/>
          <w:u w:val="single" w:color="231F20"/>
        </w:rPr>
        <w:t>ational</w:t>
      </w:r>
      <w:r>
        <w:rPr>
          <w:i/>
          <w:color w:val="231F20"/>
          <w:spacing w:val="-8"/>
          <w:sz w:val="28"/>
          <w:u w:val="single" w:color="231F20"/>
        </w:rPr>
        <w:t xml:space="preserve"> </w:t>
      </w:r>
      <w:r w:rsidR="00126F20">
        <w:rPr>
          <w:i/>
          <w:color w:val="231F20"/>
          <w:sz w:val="28"/>
          <w:u w:val="single" w:color="231F20"/>
        </w:rPr>
        <w:t>C</w:t>
      </w:r>
      <w:r>
        <w:rPr>
          <w:i/>
          <w:color w:val="231F20"/>
          <w:sz w:val="28"/>
          <w:u w:val="single" w:color="231F20"/>
        </w:rPr>
        <w:t>urriculum</w:t>
      </w:r>
      <w:r>
        <w:rPr>
          <w:i/>
          <w:color w:val="231F20"/>
          <w:spacing w:val="-8"/>
          <w:sz w:val="28"/>
          <w:u w:val="single" w:color="231F20"/>
        </w:rPr>
        <w:t xml:space="preserve"> </w:t>
      </w:r>
      <w:r>
        <w:rPr>
          <w:i/>
          <w:color w:val="231F20"/>
          <w:sz w:val="28"/>
          <w:u w:val="single" w:color="231F20"/>
        </w:rPr>
        <w:t>requirements</w:t>
      </w:r>
      <w:r>
        <w:rPr>
          <w:i/>
          <w:color w:val="231F20"/>
          <w:spacing w:val="-7"/>
          <w:sz w:val="28"/>
          <w:u w:val="single" w:color="231F20"/>
        </w:rPr>
        <w:t xml:space="preserve"> </w:t>
      </w:r>
      <w:r>
        <w:rPr>
          <w:i/>
          <w:color w:val="231F20"/>
          <w:sz w:val="28"/>
          <w:u w:val="single" w:color="231F20"/>
        </w:rPr>
        <w:t>for</w:t>
      </w:r>
      <w:r>
        <w:rPr>
          <w:i/>
          <w:color w:val="231F20"/>
          <w:spacing w:val="-7"/>
          <w:sz w:val="28"/>
          <w:u w:val="single" w:color="231F20"/>
        </w:rPr>
        <w:t xml:space="preserve"> </w:t>
      </w:r>
      <w:r>
        <w:rPr>
          <w:i/>
          <w:color w:val="231F20"/>
          <w:sz w:val="28"/>
          <w:u w:val="single" w:color="231F20"/>
        </w:rPr>
        <w:t>swimming</w:t>
      </w:r>
      <w:r>
        <w:rPr>
          <w:i/>
          <w:color w:val="231F20"/>
          <w:spacing w:val="-8"/>
          <w:sz w:val="28"/>
          <w:u w:val="single" w:color="231F20"/>
        </w:rPr>
        <w:t xml:space="preserve"> </w:t>
      </w:r>
      <w:r>
        <w:rPr>
          <w:i/>
          <w:color w:val="231F20"/>
          <w:sz w:val="28"/>
          <w:u w:val="single" w:color="231F20"/>
        </w:rPr>
        <w:t>and</w:t>
      </w:r>
      <w:r>
        <w:rPr>
          <w:i/>
          <w:color w:val="231F20"/>
          <w:spacing w:val="-7"/>
          <w:sz w:val="28"/>
          <w:u w:val="single" w:color="231F20"/>
        </w:rPr>
        <w:t xml:space="preserve"> </w:t>
      </w:r>
      <w:r>
        <w:rPr>
          <w:i/>
          <w:color w:val="231F20"/>
          <w:sz w:val="28"/>
          <w:u w:val="single" w:color="231F20"/>
        </w:rPr>
        <w:t>water</w:t>
      </w:r>
      <w:r>
        <w:rPr>
          <w:i/>
          <w:color w:val="231F20"/>
          <w:spacing w:val="-7"/>
          <w:sz w:val="28"/>
          <w:u w:val="single" w:color="231F20"/>
        </w:rPr>
        <w:t xml:space="preserve"> </w:t>
      </w:r>
      <w:r>
        <w:rPr>
          <w:i/>
          <w:color w:val="231F20"/>
          <w:spacing w:val="-2"/>
          <w:sz w:val="28"/>
          <w:u w:val="single" w:color="231F20"/>
        </w:rPr>
        <w:t>safety.</w:t>
      </w:r>
    </w:p>
    <w:p w14:paraId="603053B8" w14:textId="759FEEFC" w:rsidR="0069539B" w:rsidRDefault="0017547A">
      <w:pPr>
        <w:spacing w:before="3" w:line="235" w:lineRule="auto"/>
        <w:ind w:left="180"/>
        <w:rPr>
          <w:i/>
          <w:sz w:val="28"/>
        </w:rPr>
      </w:pPr>
      <w:r>
        <w:rPr>
          <w:i/>
          <w:color w:val="231F20"/>
          <w:sz w:val="28"/>
        </w:rPr>
        <w:t>Priority</w:t>
      </w:r>
      <w:r>
        <w:rPr>
          <w:i/>
          <w:color w:val="231F20"/>
          <w:spacing w:val="-4"/>
          <w:sz w:val="28"/>
        </w:rPr>
        <w:t xml:space="preserve"> </w:t>
      </w:r>
      <w:r>
        <w:rPr>
          <w:i/>
          <w:color w:val="231F20"/>
          <w:sz w:val="28"/>
        </w:rPr>
        <w:t>should</w:t>
      </w:r>
      <w:r>
        <w:rPr>
          <w:i/>
          <w:color w:val="231F20"/>
          <w:spacing w:val="-4"/>
          <w:sz w:val="28"/>
        </w:rPr>
        <w:t xml:space="preserve"> </w:t>
      </w:r>
      <w:r>
        <w:rPr>
          <w:i/>
          <w:color w:val="231F20"/>
          <w:sz w:val="28"/>
        </w:rPr>
        <w:t>always</w:t>
      </w:r>
      <w:r>
        <w:rPr>
          <w:i/>
          <w:color w:val="231F20"/>
          <w:spacing w:val="-4"/>
          <w:sz w:val="28"/>
        </w:rPr>
        <w:t xml:space="preserve"> </w:t>
      </w:r>
      <w:r>
        <w:rPr>
          <w:i/>
          <w:color w:val="231F20"/>
          <w:sz w:val="28"/>
        </w:rPr>
        <w:t>be</w:t>
      </w:r>
      <w:r>
        <w:rPr>
          <w:i/>
          <w:color w:val="231F20"/>
          <w:spacing w:val="-3"/>
          <w:sz w:val="28"/>
        </w:rPr>
        <w:t xml:space="preserve"> </w:t>
      </w:r>
      <w:r>
        <w:rPr>
          <w:i/>
          <w:color w:val="231F20"/>
          <w:sz w:val="28"/>
        </w:rPr>
        <w:t>given</w:t>
      </w:r>
      <w:r>
        <w:rPr>
          <w:i/>
          <w:color w:val="231F20"/>
          <w:spacing w:val="-4"/>
          <w:sz w:val="28"/>
        </w:rPr>
        <w:t xml:space="preserve"> </w:t>
      </w:r>
      <w:r>
        <w:rPr>
          <w:i/>
          <w:color w:val="231F20"/>
          <w:sz w:val="28"/>
        </w:rPr>
        <w:t>to</w:t>
      </w:r>
      <w:r>
        <w:rPr>
          <w:i/>
          <w:color w:val="231F20"/>
          <w:spacing w:val="-4"/>
          <w:sz w:val="28"/>
        </w:rPr>
        <w:t xml:space="preserve"> </w:t>
      </w:r>
      <w:r>
        <w:rPr>
          <w:i/>
          <w:color w:val="231F20"/>
          <w:sz w:val="28"/>
        </w:rPr>
        <w:t>ensuring</w:t>
      </w:r>
      <w:r>
        <w:rPr>
          <w:i/>
          <w:color w:val="231F20"/>
          <w:spacing w:val="-4"/>
          <w:sz w:val="28"/>
        </w:rPr>
        <w:t xml:space="preserve"> </w:t>
      </w:r>
      <w:r>
        <w:rPr>
          <w:i/>
          <w:color w:val="231F20"/>
          <w:sz w:val="28"/>
        </w:rPr>
        <w:t>that</w:t>
      </w:r>
      <w:r>
        <w:rPr>
          <w:i/>
          <w:color w:val="231F20"/>
          <w:spacing w:val="-3"/>
          <w:sz w:val="28"/>
        </w:rPr>
        <w:t xml:space="preserve"> </w:t>
      </w:r>
      <w:r>
        <w:rPr>
          <w:i/>
          <w:color w:val="231F20"/>
          <w:sz w:val="28"/>
        </w:rPr>
        <w:t>pupils</w:t>
      </w:r>
      <w:r>
        <w:rPr>
          <w:i/>
          <w:color w:val="231F20"/>
          <w:spacing w:val="-4"/>
          <w:sz w:val="28"/>
        </w:rPr>
        <w:t xml:space="preserve"> </w:t>
      </w:r>
      <w:r>
        <w:rPr>
          <w:i/>
          <w:color w:val="231F20"/>
          <w:sz w:val="28"/>
        </w:rPr>
        <w:t>can</w:t>
      </w:r>
      <w:r>
        <w:rPr>
          <w:i/>
          <w:color w:val="231F20"/>
          <w:spacing w:val="-4"/>
          <w:sz w:val="28"/>
        </w:rPr>
        <w:t xml:space="preserve"> </w:t>
      </w:r>
      <w:r>
        <w:rPr>
          <w:i/>
          <w:color w:val="231F20"/>
          <w:sz w:val="28"/>
        </w:rPr>
        <w:t>perform</w:t>
      </w:r>
      <w:r>
        <w:rPr>
          <w:i/>
          <w:color w:val="231F20"/>
          <w:spacing w:val="-4"/>
          <w:sz w:val="28"/>
        </w:rPr>
        <w:t xml:space="preserve"> </w:t>
      </w:r>
      <w:r>
        <w:rPr>
          <w:i/>
          <w:color w:val="231F20"/>
          <w:sz w:val="28"/>
        </w:rPr>
        <w:t>safe</w:t>
      </w:r>
      <w:r>
        <w:rPr>
          <w:i/>
          <w:color w:val="231F20"/>
          <w:spacing w:val="-3"/>
          <w:sz w:val="28"/>
        </w:rPr>
        <w:t xml:space="preserve"> </w:t>
      </w:r>
      <w:r>
        <w:rPr>
          <w:i/>
          <w:color w:val="231F20"/>
          <w:sz w:val="28"/>
        </w:rPr>
        <w:t>self-rescue</w:t>
      </w:r>
      <w:r>
        <w:rPr>
          <w:i/>
          <w:color w:val="231F20"/>
          <w:spacing w:val="-3"/>
          <w:sz w:val="28"/>
        </w:rPr>
        <w:t xml:space="preserve"> </w:t>
      </w:r>
      <w:r>
        <w:rPr>
          <w:i/>
          <w:color w:val="231F20"/>
          <w:sz w:val="28"/>
        </w:rPr>
        <w:t>even</w:t>
      </w:r>
      <w:r>
        <w:rPr>
          <w:i/>
          <w:color w:val="231F20"/>
          <w:spacing w:val="-4"/>
          <w:sz w:val="28"/>
        </w:rPr>
        <w:t xml:space="preserve"> </w:t>
      </w:r>
      <w:r>
        <w:rPr>
          <w:i/>
          <w:color w:val="231F20"/>
          <w:sz w:val="28"/>
        </w:rPr>
        <w:t>if</w:t>
      </w:r>
      <w:r>
        <w:rPr>
          <w:i/>
          <w:color w:val="231F20"/>
          <w:spacing w:val="-4"/>
          <w:sz w:val="28"/>
        </w:rPr>
        <w:t xml:space="preserve"> </w:t>
      </w:r>
      <w:r>
        <w:rPr>
          <w:i/>
          <w:color w:val="231F20"/>
          <w:sz w:val="28"/>
        </w:rPr>
        <w:t>they</w:t>
      </w:r>
      <w:r>
        <w:rPr>
          <w:i/>
          <w:color w:val="231F20"/>
          <w:spacing w:val="-4"/>
          <w:sz w:val="28"/>
        </w:rPr>
        <w:t xml:space="preserve"> </w:t>
      </w:r>
      <w:r>
        <w:rPr>
          <w:i/>
          <w:color w:val="231F20"/>
          <w:sz w:val="28"/>
        </w:rPr>
        <w:t>do</w:t>
      </w:r>
      <w:r>
        <w:rPr>
          <w:i/>
          <w:color w:val="231F20"/>
          <w:spacing w:val="-4"/>
          <w:sz w:val="28"/>
        </w:rPr>
        <w:t xml:space="preserve"> </w:t>
      </w:r>
      <w:r>
        <w:rPr>
          <w:i/>
          <w:color w:val="231F20"/>
          <w:sz w:val="28"/>
        </w:rPr>
        <w:t>not</w:t>
      </w:r>
      <w:r>
        <w:rPr>
          <w:i/>
          <w:color w:val="231F20"/>
          <w:spacing w:val="-3"/>
          <w:sz w:val="28"/>
        </w:rPr>
        <w:t xml:space="preserve"> </w:t>
      </w:r>
      <w:r>
        <w:rPr>
          <w:i/>
          <w:color w:val="231F20"/>
          <w:sz w:val="28"/>
        </w:rPr>
        <w:t>fully</w:t>
      </w:r>
      <w:r>
        <w:rPr>
          <w:i/>
          <w:color w:val="231F20"/>
          <w:spacing w:val="-4"/>
          <w:sz w:val="28"/>
        </w:rPr>
        <w:t xml:space="preserve"> </w:t>
      </w:r>
      <w:r>
        <w:rPr>
          <w:i/>
          <w:color w:val="231F20"/>
          <w:sz w:val="28"/>
        </w:rPr>
        <w:t>meet</w:t>
      </w:r>
      <w:r>
        <w:rPr>
          <w:i/>
          <w:color w:val="231F20"/>
          <w:spacing w:val="-3"/>
          <w:sz w:val="28"/>
        </w:rPr>
        <w:t xml:space="preserve"> </w:t>
      </w:r>
      <w:r>
        <w:rPr>
          <w:i/>
          <w:color w:val="231F20"/>
          <w:sz w:val="28"/>
        </w:rPr>
        <w:t>the</w:t>
      </w:r>
      <w:r>
        <w:rPr>
          <w:i/>
          <w:color w:val="231F20"/>
          <w:spacing w:val="-3"/>
          <w:sz w:val="28"/>
        </w:rPr>
        <w:t xml:space="preserve"> </w:t>
      </w:r>
      <w:r>
        <w:rPr>
          <w:i/>
          <w:color w:val="231F20"/>
          <w:sz w:val="28"/>
        </w:rPr>
        <w:t>first</w:t>
      </w:r>
      <w:r>
        <w:rPr>
          <w:i/>
          <w:color w:val="231F20"/>
          <w:spacing w:val="-3"/>
          <w:sz w:val="28"/>
        </w:rPr>
        <w:t xml:space="preserve"> </w:t>
      </w:r>
      <w:r>
        <w:rPr>
          <w:i/>
          <w:color w:val="231F20"/>
          <w:sz w:val="28"/>
        </w:rPr>
        <w:t>two</w:t>
      </w:r>
      <w:r>
        <w:rPr>
          <w:i/>
          <w:color w:val="231F20"/>
          <w:spacing w:val="-4"/>
          <w:sz w:val="28"/>
        </w:rPr>
        <w:t xml:space="preserve"> </w:t>
      </w:r>
      <w:r>
        <w:rPr>
          <w:i/>
          <w:color w:val="231F20"/>
          <w:sz w:val="28"/>
        </w:rPr>
        <w:t>requirements of the N</w:t>
      </w:r>
      <w:r w:rsidR="00126F20">
        <w:rPr>
          <w:i/>
          <w:color w:val="231F20"/>
          <w:sz w:val="28"/>
        </w:rPr>
        <w:t xml:space="preserve">ational </w:t>
      </w:r>
      <w:r>
        <w:rPr>
          <w:i/>
          <w:color w:val="231F20"/>
          <w:sz w:val="28"/>
        </w:rPr>
        <w:t>C</w:t>
      </w:r>
      <w:r w:rsidR="00126F20">
        <w:rPr>
          <w:i/>
          <w:color w:val="231F20"/>
          <w:sz w:val="28"/>
        </w:rPr>
        <w:t>urriculum</w:t>
      </w:r>
      <w:r>
        <w:rPr>
          <w:i/>
          <w:color w:val="231F20"/>
          <w:sz w:val="28"/>
        </w:rPr>
        <w:t xml:space="preserve"> </w:t>
      </w:r>
      <w:proofErr w:type="spellStart"/>
      <w:r>
        <w:rPr>
          <w:i/>
          <w:color w:val="231F20"/>
          <w:sz w:val="28"/>
        </w:rPr>
        <w:t>programme</w:t>
      </w:r>
      <w:proofErr w:type="spellEnd"/>
      <w:r>
        <w:rPr>
          <w:i/>
          <w:color w:val="231F20"/>
          <w:sz w:val="28"/>
        </w:rPr>
        <w:t xml:space="preserve"> of study</w:t>
      </w:r>
    </w:p>
    <w:p w14:paraId="3908A597" w14:textId="77777777" w:rsidR="0069539B" w:rsidRDefault="0069539B">
      <w:pPr>
        <w:pStyle w:val="BodyText"/>
        <w:spacing w:before="5"/>
        <w:rPr>
          <w:i/>
          <w:sz w:val="10"/>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5E2BB428" w14:textId="77777777">
        <w:trPr>
          <w:trHeight w:val="686"/>
        </w:trPr>
        <w:tc>
          <w:tcPr>
            <w:tcW w:w="6867" w:type="dxa"/>
          </w:tcPr>
          <w:p w14:paraId="1BC57357" w14:textId="77777777" w:rsidR="0069539B" w:rsidRDefault="0017547A">
            <w:pPr>
              <w:pStyle w:val="TableParagraph"/>
              <w:rPr>
                <w:b/>
                <w:sz w:val="28"/>
              </w:rPr>
            </w:pPr>
            <w:r>
              <w:rPr>
                <w:b/>
                <w:color w:val="231F20"/>
                <w:spacing w:val="-2"/>
                <w:sz w:val="28"/>
                <w:u w:val="single" w:color="231F20"/>
              </w:rPr>
              <w:t>Question</w:t>
            </w:r>
          </w:p>
        </w:tc>
        <w:tc>
          <w:tcPr>
            <w:tcW w:w="2825" w:type="dxa"/>
          </w:tcPr>
          <w:p w14:paraId="00E69026" w14:textId="77777777" w:rsidR="0069539B" w:rsidRDefault="0017547A">
            <w:pPr>
              <w:pStyle w:val="TableParagraph"/>
              <w:ind w:left="79"/>
              <w:rPr>
                <w:b/>
                <w:sz w:val="28"/>
              </w:rPr>
            </w:pPr>
            <w:r>
              <w:rPr>
                <w:b/>
                <w:color w:val="231F20"/>
                <w:spacing w:val="-2"/>
                <w:sz w:val="28"/>
                <w:u w:val="single" w:color="231F20"/>
              </w:rPr>
              <w:t>Stats:</w:t>
            </w:r>
          </w:p>
        </w:tc>
        <w:tc>
          <w:tcPr>
            <w:tcW w:w="5686" w:type="dxa"/>
          </w:tcPr>
          <w:p w14:paraId="2834B67B" w14:textId="77777777" w:rsidR="0069539B" w:rsidRDefault="0017547A">
            <w:pPr>
              <w:pStyle w:val="TableParagraph"/>
              <w:spacing w:line="339" w:lineRule="exact"/>
              <w:rPr>
                <w:b/>
                <w:sz w:val="28"/>
              </w:rPr>
            </w:pPr>
            <w:r>
              <w:rPr>
                <w:b/>
                <w:color w:val="231F20"/>
                <w:sz w:val="28"/>
                <w:u w:val="single" w:color="231F20"/>
              </w:rPr>
              <w:t>Further</w:t>
            </w:r>
            <w:r>
              <w:rPr>
                <w:b/>
                <w:color w:val="231F20"/>
                <w:spacing w:val="-7"/>
                <w:sz w:val="28"/>
                <w:u w:val="single" w:color="231F20"/>
              </w:rPr>
              <w:t xml:space="preserve"> </w:t>
            </w:r>
            <w:r>
              <w:rPr>
                <w:b/>
                <w:color w:val="231F20"/>
                <w:spacing w:val="-2"/>
                <w:sz w:val="28"/>
                <w:u w:val="single" w:color="231F20"/>
              </w:rPr>
              <w:t>context</w:t>
            </w:r>
          </w:p>
          <w:p w14:paraId="09495AC4" w14:textId="77777777" w:rsidR="0069539B" w:rsidRDefault="0017547A">
            <w:pPr>
              <w:pStyle w:val="TableParagraph"/>
              <w:spacing w:before="0" w:line="314" w:lineRule="exact"/>
              <w:rPr>
                <w:b/>
                <w:sz w:val="28"/>
              </w:rPr>
            </w:pPr>
            <w:r>
              <w:rPr>
                <w:b/>
                <w:color w:val="231F20"/>
                <w:sz w:val="28"/>
                <w:u w:val="single" w:color="231F20"/>
              </w:rPr>
              <w:t>Relative</w:t>
            </w:r>
            <w:r>
              <w:rPr>
                <w:b/>
                <w:color w:val="231F20"/>
                <w:spacing w:val="-9"/>
                <w:sz w:val="28"/>
                <w:u w:val="single" w:color="231F20"/>
              </w:rPr>
              <w:t xml:space="preserve"> </w:t>
            </w:r>
            <w:r>
              <w:rPr>
                <w:b/>
                <w:color w:val="231F20"/>
                <w:sz w:val="28"/>
                <w:u w:val="single" w:color="231F20"/>
              </w:rPr>
              <w:t>to</w:t>
            </w:r>
            <w:r>
              <w:rPr>
                <w:b/>
                <w:color w:val="231F20"/>
                <w:spacing w:val="-8"/>
                <w:sz w:val="28"/>
                <w:u w:val="single" w:color="231F20"/>
              </w:rPr>
              <w:t xml:space="preserve"> </w:t>
            </w:r>
            <w:r>
              <w:rPr>
                <w:b/>
                <w:color w:val="231F20"/>
                <w:sz w:val="28"/>
                <w:u w:val="single" w:color="231F20"/>
              </w:rPr>
              <w:t>local</w:t>
            </w:r>
            <w:r>
              <w:rPr>
                <w:b/>
                <w:color w:val="231F20"/>
                <w:spacing w:val="-7"/>
                <w:sz w:val="28"/>
                <w:u w:val="single" w:color="231F20"/>
              </w:rPr>
              <w:t xml:space="preserve"> </w:t>
            </w:r>
            <w:r>
              <w:rPr>
                <w:b/>
                <w:color w:val="231F20"/>
                <w:spacing w:val="-2"/>
                <w:sz w:val="28"/>
                <w:u w:val="single" w:color="231F20"/>
              </w:rPr>
              <w:t>challenges</w:t>
            </w:r>
          </w:p>
        </w:tc>
      </w:tr>
      <w:tr w:rsidR="0069539B" w14:paraId="6EDA091E" w14:textId="77777777">
        <w:trPr>
          <w:trHeight w:val="3374"/>
        </w:trPr>
        <w:tc>
          <w:tcPr>
            <w:tcW w:w="6867" w:type="dxa"/>
          </w:tcPr>
          <w:p w14:paraId="4DAB4566" w14:textId="77777777" w:rsidR="0069539B" w:rsidRDefault="0017547A">
            <w:pPr>
              <w:pStyle w:val="TableParagraph"/>
              <w:spacing w:before="18" w:line="235" w:lineRule="auto"/>
              <w:ind w:right="325"/>
              <w:jc w:val="both"/>
              <w:rPr>
                <w:sz w:val="28"/>
              </w:rPr>
            </w:pPr>
            <w:r>
              <w:rPr>
                <w:color w:val="231F20"/>
                <w:sz w:val="28"/>
              </w:rPr>
              <w:t>What</w:t>
            </w:r>
            <w:r>
              <w:rPr>
                <w:color w:val="231F20"/>
                <w:spacing w:val="-8"/>
                <w:sz w:val="28"/>
              </w:rPr>
              <w:t xml:space="preserve"> </w:t>
            </w:r>
            <w:r>
              <w:rPr>
                <w:color w:val="231F20"/>
                <w:sz w:val="28"/>
              </w:rPr>
              <w:t>percentage</w:t>
            </w:r>
            <w:r>
              <w:rPr>
                <w:color w:val="231F20"/>
                <w:spacing w:val="-8"/>
                <w:sz w:val="28"/>
              </w:rPr>
              <w:t xml:space="preserve"> </w:t>
            </w:r>
            <w:r>
              <w:rPr>
                <w:color w:val="231F20"/>
                <w:sz w:val="28"/>
              </w:rPr>
              <w:t>of</w:t>
            </w:r>
            <w:r>
              <w:rPr>
                <w:color w:val="231F20"/>
                <w:spacing w:val="-9"/>
                <w:sz w:val="28"/>
              </w:rPr>
              <w:t xml:space="preserve"> </w:t>
            </w:r>
            <w:r>
              <w:rPr>
                <w:color w:val="231F20"/>
                <w:sz w:val="28"/>
              </w:rPr>
              <w:t>your</w:t>
            </w:r>
            <w:r>
              <w:rPr>
                <w:color w:val="231F20"/>
                <w:spacing w:val="-8"/>
                <w:sz w:val="28"/>
              </w:rPr>
              <w:t xml:space="preserve"> </w:t>
            </w:r>
            <w:r>
              <w:rPr>
                <w:color w:val="231F20"/>
                <w:sz w:val="28"/>
              </w:rPr>
              <w:t>current</w:t>
            </w:r>
            <w:r>
              <w:rPr>
                <w:color w:val="231F20"/>
                <w:spacing w:val="-8"/>
                <w:sz w:val="28"/>
              </w:rPr>
              <w:t xml:space="preserve"> </w:t>
            </w:r>
            <w:r>
              <w:rPr>
                <w:color w:val="231F20"/>
                <w:sz w:val="28"/>
              </w:rPr>
              <w:t>Year</w:t>
            </w:r>
            <w:r>
              <w:rPr>
                <w:color w:val="231F20"/>
                <w:spacing w:val="-8"/>
                <w:sz w:val="28"/>
              </w:rPr>
              <w:t xml:space="preserve"> </w:t>
            </w:r>
            <w:r>
              <w:rPr>
                <w:color w:val="231F20"/>
                <w:sz w:val="28"/>
              </w:rPr>
              <w:t>6</w:t>
            </w:r>
            <w:r>
              <w:rPr>
                <w:color w:val="231F20"/>
                <w:spacing w:val="-8"/>
                <w:sz w:val="28"/>
              </w:rPr>
              <w:t xml:space="preserve"> </w:t>
            </w:r>
            <w:r>
              <w:rPr>
                <w:color w:val="231F20"/>
                <w:sz w:val="28"/>
              </w:rPr>
              <w:t>cohort</w:t>
            </w:r>
            <w:r>
              <w:rPr>
                <w:color w:val="231F20"/>
                <w:spacing w:val="-8"/>
                <w:sz w:val="28"/>
              </w:rPr>
              <w:t xml:space="preserve"> </w:t>
            </w:r>
            <w:r>
              <w:rPr>
                <w:color w:val="231F20"/>
                <w:sz w:val="28"/>
              </w:rPr>
              <w:t>can</w:t>
            </w:r>
            <w:r>
              <w:rPr>
                <w:color w:val="231F20"/>
                <w:spacing w:val="-9"/>
                <w:sz w:val="28"/>
              </w:rPr>
              <w:t xml:space="preserve"> </w:t>
            </w:r>
            <w:r>
              <w:rPr>
                <w:color w:val="231F20"/>
                <w:sz w:val="28"/>
              </w:rPr>
              <w:t>swim competently,</w:t>
            </w:r>
            <w:r>
              <w:rPr>
                <w:color w:val="231F20"/>
                <w:spacing w:val="-16"/>
                <w:sz w:val="28"/>
              </w:rPr>
              <w:t xml:space="preserve"> </w:t>
            </w:r>
            <w:r>
              <w:rPr>
                <w:color w:val="231F20"/>
                <w:sz w:val="28"/>
              </w:rPr>
              <w:t>confidently</w:t>
            </w:r>
            <w:r>
              <w:rPr>
                <w:color w:val="231F20"/>
                <w:spacing w:val="-16"/>
                <w:sz w:val="28"/>
              </w:rPr>
              <w:t xml:space="preserve"> </w:t>
            </w:r>
            <w:r>
              <w:rPr>
                <w:color w:val="231F20"/>
                <w:sz w:val="28"/>
              </w:rPr>
              <w:t>and</w:t>
            </w:r>
            <w:r>
              <w:rPr>
                <w:color w:val="231F20"/>
                <w:spacing w:val="-16"/>
                <w:sz w:val="28"/>
              </w:rPr>
              <w:t xml:space="preserve"> </w:t>
            </w:r>
            <w:r>
              <w:rPr>
                <w:color w:val="231F20"/>
                <w:sz w:val="28"/>
              </w:rPr>
              <w:t>proficiently</w:t>
            </w:r>
            <w:r>
              <w:rPr>
                <w:color w:val="231F20"/>
                <w:spacing w:val="-15"/>
                <w:sz w:val="28"/>
              </w:rPr>
              <w:t xml:space="preserve"> </w:t>
            </w:r>
            <w:r>
              <w:rPr>
                <w:color w:val="231F20"/>
                <w:sz w:val="28"/>
              </w:rPr>
              <w:t>over</w:t>
            </w:r>
            <w:r>
              <w:rPr>
                <w:color w:val="231F20"/>
                <w:spacing w:val="-16"/>
                <w:sz w:val="28"/>
              </w:rPr>
              <w:t xml:space="preserve"> </w:t>
            </w:r>
            <w:r>
              <w:rPr>
                <w:color w:val="231F20"/>
                <w:sz w:val="28"/>
              </w:rPr>
              <w:t>a</w:t>
            </w:r>
            <w:r>
              <w:rPr>
                <w:color w:val="231F20"/>
                <w:spacing w:val="-16"/>
                <w:sz w:val="28"/>
              </w:rPr>
              <w:t xml:space="preserve"> </w:t>
            </w:r>
            <w:r>
              <w:rPr>
                <w:color w:val="231F20"/>
                <w:sz w:val="28"/>
              </w:rPr>
              <w:t xml:space="preserve">distance of at least 25 </w:t>
            </w:r>
            <w:proofErr w:type="spellStart"/>
            <w:r>
              <w:rPr>
                <w:color w:val="231F20"/>
                <w:sz w:val="28"/>
              </w:rPr>
              <w:t>metres</w:t>
            </w:r>
            <w:proofErr w:type="spellEnd"/>
            <w:r>
              <w:rPr>
                <w:color w:val="231F20"/>
                <w:sz w:val="28"/>
              </w:rPr>
              <w:t>?</w:t>
            </w:r>
          </w:p>
        </w:tc>
        <w:tc>
          <w:tcPr>
            <w:tcW w:w="2825" w:type="dxa"/>
          </w:tcPr>
          <w:p w14:paraId="3E923A90" w14:textId="77777777" w:rsidR="0069539B" w:rsidRDefault="0017547A">
            <w:pPr>
              <w:pStyle w:val="TableParagraph"/>
              <w:ind w:left="79"/>
              <w:rPr>
                <w:sz w:val="28"/>
              </w:rPr>
            </w:pPr>
            <w:r>
              <w:rPr>
                <w:color w:val="231F20"/>
                <w:sz w:val="28"/>
              </w:rPr>
              <w:t>%</w:t>
            </w:r>
          </w:p>
        </w:tc>
        <w:tc>
          <w:tcPr>
            <w:tcW w:w="5686" w:type="dxa"/>
          </w:tcPr>
          <w:p w14:paraId="0ADD7E5B" w14:textId="77777777" w:rsidR="0069539B" w:rsidRDefault="0017547A">
            <w:pPr>
              <w:pStyle w:val="TableParagraph"/>
              <w:spacing w:before="18" w:line="235" w:lineRule="auto"/>
              <w:rPr>
                <w:i/>
                <w:sz w:val="28"/>
              </w:rPr>
            </w:pPr>
            <w:r>
              <w:rPr>
                <w:i/>
                <w:color w:val="58595B"/>
                <w:sz w:val="28"/>
              </w:rPr>
              <w:t>Use</w:t>
            </w:r>
            <w:r>
              <w:rPr>
                <w:i/>
                <w:color w:val="58595B"/>
                <w:spacing w:val="-9"/>
                <w:sz w:val="28"/>
              </w:rPr>
              <w:t xml:space="preserve"> </w:t>
            </w:r>
            <w:r>
              <w:rPr>
                <w:i/>
                <w:color w:val="58595B"/>
                <w:sz w:val="28"/>
              </w:rPr>
              <w:t>this</w:t>
            </w:r>
            <w:r>
              <w:rPr>
                <w:i/>
                <w:color w:val="58595B"/>
                <w:spacing w:val="-9"/>
                <w:sz w:val="28"/>
              </w:rPr>
              <w:t xml:space="preserve"> </w:t>
            </w:r>
            <w:r>
              <w:rPr>
                <w:i/>
                <w:color w:val="58595B"/>
                <w:sz w:val="28"/>
              </w:rPr>
              <w:t>text</w:t>
            </w:r>
            <w:r>
              <w:rPr>
                <w:i/>
                <w:color w:val="58595B"/>
                <w:spacing w:val="-9"/>
                <w:sz w:val="28"/>
              </w:rPr>
              <w:t xml:space="preserve"> </w:t>
            </w:r>
            <w:r>
              <w:rPr>
                <w:i/>
                <w:color w:val="58595B"/>
                <w:sz w:val="28"/>
              </w:rPr>
              <w:t>box</w:t>
            </w:r>
            <w:r>
              <w:rPr>
                <w:i/>
                <w:color w:val="58595B"/>
                <w:spacing w:val="-9"/>
                <w:sz w:val="28"/>
              </w:rPr>
              <w:t xml:space="preserve"> </w:t>
            </w:r>
            <w:r>
              <w:rPr>
                <w:i/>
                <w:color w:val="58595B"/>
                <w:sz w:val="28"/>
              </w:rPr>
              <w:t>to</w:t>
            </w:r>
            <w:r>
              <w:rPr>
                <w:i/>
                <w:color w:val="58595B"/>
                <w:spacing w:val="-9"/>
                <w:sz w:val="28"/>
              </w:rPr>
              <w:t xml:space="preserve"> </w:t>
            </w:r>
            <w:r>
              <w:rPr>
                <w:i/>
                <w:color w:val="58595B"/>
                <w:sz w:val="28"/>
              </w:rPr>
              <w:t>give</w:t>
            </w:r>
            <w:r>
              <w:rPr>
                <w:i/>
                <w:color w:val="58595B"/>
                <w:spacing w:val="-9"/>
                <w:sz w:val="28"/>
              </w:rPr>
              <w:t xml:space="preserve"> </w:t>
            </w:r>
            <w:r>
              <w:rPr>
                <w:i/>
                <w:color w:val="58595B"/>
                <w:sz w:val="28"/>
              </w:rPr>
              <w:t>further</w:t>
            </w:r>
            <w:r>
              <w:rPr>
                <w:i/>
                <w:color w:val="58595B"/>
                <w:spacing w:val="-9"/>
                <w:sz w:val="28"/>
              </w:rPr>
              <w:t xml:space="preserve"> </w:t>
            </w:r>
            <w:r>
              <w:rPr>
                <w:i/>
                <w:color w:val="58595B"/>
                <w:sz w:val="28"/>
              </w:rPr>
              <w:t>context</w:t>
            </w:r>
            <w:r>
              <w:rPr>
                <w:i/>
                <w:color w:val="58595B"/>
                <w:spacing w:val="-9"/>
                <w:sz w:val="28"/>
              </w:rPr>
              <w:t xml:space="preserve"> </w:t>
            </w:r>
            <w:r>
              <w:rPr>
                <w:i/>
                <w:color w:val="58595B"/>
                <w:sz w:val="28"/>
              </w:rPr>
              <w:t>behind the percentage.</w:t>
            </w:r>
          </w:p>
          <w:p w14:paraId="6E452CF1" w14:textId="77777777" w:rsidR="0069539B" w:rsidRDefault="0017547A">
            <w:pPr>
              <w:pStyle w:val="TableParagraph"/>
              <w:spacing w:before="3" w:line="235" w:lineRule="auto"/>
              <w:rPr>
                <w:i/>
                <w:sz w:val="28"/>
              </w:rPr>
            </w:pPr>
            <w:r>
              <w:rPr>
                <w:i/>
                <w:color w:val="58595B"/>
                <w:sz w:val="28"/>
              </w:rPr>
              <w:t>e.g., 30% - we are struggling to get pool space due to our local pool closing so we have had to use a much smaller local school pool. We have had to limit the number of pupils attending swimming</w:t>
            </w:r>
            <w:r>
              <w:rPr>
                <w:i/>
                <w:color w:val="58595B"/>
                <w:spacing w:val="-8"/>
                <w:sz w:val="28"/>
              </w:rPr>
              <w:t xml:space="preserve"> </w:t>
            </w:r>
            <w:r>
              <w:rPr>
                <w:i/>
                <w:color w:val="58595B"/>
                <w:sz w:val="28"/>
              </w:rPr>
              <w:t>lessons</w:t>
            </w:r>
            <w:r>
              <w:rPr>
                <w:i/>
                <w:color w:val="58595B"/>
                <w:spacing w:val="-8"/>
                <w:sz w:val="28"/>
              </w:rPr>
              <w:t xml:space="preserve"> </w:t>
            </w:r>
            <w:r>
              <w:rPr>
                <w:i/>
                <w:color w:val="58595B"/>
                <w:sz w:val="28"/>
              </w:rPr>
              <w:t>during</w:t>
            </w:r>
            <w:r>
              <w:rPr>
                <w:i/>
                <w:color w:val="58595B"/>
                <w:spacing w:val="-8"/>
                <w:sz w:val="28"/>
              </w:rPr>
              <w:t xml:space="preserve"> </w:t>
            </w:r>
            <w:r>
              <w:rPr>
                <w:i/>
                <w:color w:val="58595B"/>
                <w:sz w:val="28"/>
              </w:rPr>
              <w:t>one</w:t>
            </w:r>
            <w:r>
              <w:rPr>
                <w:i/>
                <w:color w:val="58595B"/>
                <w:spacing w:val="-7"/>
                <w:sz w:val="28"/>
              </w:rPr>
              <w:t xml:space="preserve"> </w:t>
            </w:r>
            <w:r>
              <w:rPr>
                <w:i/>
                <w:color w:val="58595B"/>
                <w:sz w:val="28"/>
              </w:rPr>
              <w:t>term</w:t>
            </w:r>
            <w:r>
              <w:rPr>
                <w:i/>
                <w:color w:val="58595B"/>
                <w:spacing w:val="-8"/>
                <w:sz w:val="28"/>
              </w:rPr>
              <w:t xml:space="preserve"> </w:t>
            </w:r>
            <w:r>
              <w:rPr>
                <w:i/>
                <w:color w:val="58595B"/>
                <w:sz w:val="28"/>
              </w:rPr>
              <w:t>which</w:t>
            </w:r>
            <w:r>
              <w:rPr>
                <w:i/>
                <w:color w:val="58595B"/>
                <w:spacing w:val="-8"/>
                <w:sz w:val="28"/>
              </w:rPr>
              <w:t xml:space="preserve"> </w:t>
            </w:r>
            <w:r>
              <w:rPr>
                <w:i/>
                <w:color w:val="58595B"/>
                <w:sz w:val="28"/>
              </w:rPr>
              <w:t>means some pupils have attended fewer swimming lessons than others.</w:t>
            </w:r>
          </w:p>
        </w:tc>
      </w:tr>
      <w:tr w:rsidR="0069539B" w14:paraId="6B9CAB05" w14:textId="77777777">
        <w:trPr>
          <w:trHeight w:val="3326"/>
        </w:trPr>
        <w:tc>
          <w:tcPr>
            <w:tcW w:w="6867" w:type="dxa"/>
          </w:tcPr>
          <w:p w14:paraId="3D9CAF92" w14:textId="77777777" w:rsidR="0069539B" w:rsidRDefault="0017547A">
            <w:pPr>
              <w:pStyle w:val="TableParagraph"/>
              <w:spacing w:before="18" w:line="235" w:lineRule="auto"/>
              <w:ind w:right="541"/>
              <w:jc w:val="both"/>
              <w:rPr>
                <w:sz w:val="28"/>
              </w:rPr>
            </w:pPr>
            <w:r>
              <w:rPr>
                <w:color w:val="231F20"/>
                <w:sz w:val="28"/>
              </w:rPr>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can</w:t>
            </w:r>
            <w:r>
              <w:rPr>
                <w:color w:val="231F20"/>
                <w:spacing w:val="-11"/>
                <w:sz w:val="28"/>
              </w:rPr>
              <w:t xml:space="preserve"> </w:t>
            </w:r>
            <w:r>
              <w:rPr>
                <w:color w:val="231F20"/>
                <w:sz w:val="28"/>
              </w:rPr>
              <w:t>use a</w:t>
            </w:r>
            <w:r>
              <w:rPr>
                <w:color w:val="231F20"/>
                <w:spacing w:val="-8"/>
                <w:sz w:val="28"/>
              </w:rPr>
              <w:t xml:space="preserve"> </w:t>
            </w:r>
            <w:r>
              <w:rPr>
                <w:color w:val="231F20"/>
                <w:sz w:val="28"/>
              </w:rPr>
              <w:t>range</w:t>
            </w:r>
            <w:r>
              <w:rPr>
                <w:color w:val="231F20"/>
                <w:spacing w:val="-7"/>
                <w:sz w:val="28"/>
              </w:rPr>
              <w:t xml:space="preserve"> </w:t>
            </w:r>
            <w:r>
              <w:rPr>
                <w:color w:val="231F20"/>
                <w:sz w:val="28"/>
              </w:rPr>
              <w:t>of</w:t>
            </w:r>
            <w:r>
              <w:rPr>
                <w:color w:val="231F20"/>
                <w:spacing w:val="-8"/>
                <w:sz w:val="28"/>
              </w:rPr>
              <w:t xml:space="preserve"> </w:t>
            </w:r>
            <w:r>
              <w:rPr>
                <w:color w:val="231F20"/>
                <w:sz w:val="28"/>
              </w:rPr>
              <w:t>strokes</w:t>
            </w:r>
            <w:r>
              <w:rPr>
                <w:color w:val="231F20"/>
                <w:spacing w:val="-8"/>
                <w:sz w:val="28"/>
              </w:rPr>
              <w:t xml:space="preserve"> </w:t>
            </w:r>
            <w:r>
              <w:rPr>
                <w:color w:val="231F20"/>
                <w:sz w:val="28"/>
              </w:rPr>
              <w:t>effectively</w:t>
            </w:r>
            <w:r>
              <w:rPr>
                <w:color w:val="231F20"/>
                <w:spacing w:val="-7"/>
                <w:sz w:val="28"/>
              </w:rPr>
              <w:t xml:space="preserve"> </w:t>
            </w:r>
            <w:r>
              <w:rPr>
                <w:color w:val="231F20"/>
                <w:sz w:val="28"/>
              </w:rPr>
              <w:t>[for</w:t>
            </w:r>
            <w:r>
              <w:rPr>
                <w:color w:val="231F20"/>
                <w:spacing w:val="-7"/>
                <w:sz w:val="28"/>
              </w:rPr>
              <w:t xml:space="preserve"> </w:t>
            </w:r>
            <w:r>
              <w:rPr>
                <w:color w:val="231F20"/>
                <w:sz w:val="28"/>
              </w:rPr>
              <w:t>example,</w:t>
            </w:r>
            <w:r>
              <w:rPr>
                <w:color w:val="231F20"/>
                <w:spacing w:val="-7"/>
                <w:sz w:val="28"/>
              </w:rPr>
              <w:t xml:space="preserve"> </w:t>
            </w:r>
            <w:r>
              <w:rPr>
                <w:color w:val="231F20"/>
                <w:sz w:val="28"/>
              </w:rPr>
              <w:t>front</w:t>
            </w:r>
            <w:r>
              <w:rPr>
                <w:color w:val="231F20"/>
                <w:spacing w:val="-7"/>
                <w:sz w:val="28"/>
              </w:rPr>
              <w:t xml:space="preserve"> </w:t>
            </w:r>
            <w:r>
              <w:rPr>
                <w:color w:val="231F20"/>
                <w:sz w:val="28"/>
              </w:rPr>
              <w:t>crawl, backstroke, and breaststroke]?</w:t>
            </w:r>
          </w:p>
        </w:tc>
        <w:tc>
          <w:tcPr>
            <w:tcW w:w="2825" w:type="dxa"/>
          </w:tcPr>
          <w:p w14:paraId="3F084EA1" w14:textId="77777777" w:rsidR="0069539B" w:rsidRDefault="0017547A">
            <w:pPr>
              <w:pStyle w:val="TableParagraph"/>
              <w:ind w:left="79"/>
              <w:rPr>
                <w:sz w:val="28"/>
              </w:rPr>
            </w:pPr>
            <w:r>
              <w:rPr>
                <w:color w:val="231F20"/>
                <w:sz w:val="28"/>
              </w:rPr>
              <w:t>%</w:t>
            </w:r>
          </w:p>
        </w:tc>
        <w:tc>
          <w:tcPr>
            <w:tcW w:w="5686" w:type="dxa"/>
          </w:tcPr>
          <w:p w14:paraId="3CBD411E" w14:textId="77777777" w:rsidR="0069539B" w:rsidRDefault="0017547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p w14:paraId="4377F271" w14:textId="77777777" w:rsidR="0069539B" w:rsidRDefault="0017547A">
            <w:pPr>
              <w:pStyle w:val="TableParagraph"/>
              <w:spacing w:before="3" w:line="235" w:lineRule="auto"/>
              <w:ind w:right="63"/>
              <w:rPr>
                <w:i/>
                <w:sz w:val="28"/>
              </w:rPr>
            </w:pPr>
            <w:r>
              <w:rPr>
                <w:i/>
                <w:color w:val="4C4D4F"/>
                <w:sz w:val="28"/>
              </w:rPr>
              <w:t>e.g., Even though your pupils may swim in another</w:t>
            </w:r>
            <w:r>
              <w:rPr>
                <w:i/>
                <w:color w:val="4C4D4F"/>
                <w:spacing w:val="-9"/>
                <w:sz w:val="28"/>
              </w:rPr>
              <w:t xml:space="preserve"> </w:t>
            </w:r>
            <w:r>
              <w:rPr>
                <w:i/>
                <w:color w:val="4C4D4F"/>
                <w:sz w:val="28"/>
              </w:rPr>
              <w:t>year</w:t>
            </w:r>
            <w:r>
              <w:rPr>
                <w:i/>
                <w:color w:val="4C4D4F"/>
                <w:spacing w:val="-9"/>
                <w:sz w:val="28"/>
              </w:rPr>
              <w:t xml:space="preserve"> </w:t>
            </w:r>
            <w:r>
              <w:rPr>
                <w:i/>
                <w:color w:val="4C4D4F"/>
                <w:sz w:val="28"/>
              </w:rPr>
              <w:t>please</w:t>
            </w:r>
            <w:r>
              <w:rPr>
                <w:i/>
                <w:color w:val="4C4D4F"/>
                <w:spacing w:val="-9"/>
                <w:sz w:val="28"/>
              </w:rPr>
              <w:t xml:space="preserve"> </w:t>
            </w:r>
            <w:r>
              <w:rPr>
                <w:i/>
                <w:color w:val="4C4D4F"/>
                <w:sz w:val="28"/>
              </w:rPr>
              <w:t>report</w:t>
            </w:r>
            <w:r>
              <w:rPr>
                <w:i/>
                <w:color w:val="4C4D4F"/>
                <w:spacing w:val="-9"/>
                <w:sz w:val="28"/>
              </w:rPr>
              <w:t xml:space="preserve"> </w:t>
            </w:r>
            <w:r>
              <w:rPr>
                <w:i/>
                <w:color w:val="4C4D4F"/>
                <w:sz w:val="28"/>
              </w:rPr>
              <w:t>on</w:t>
            </w:r>
            <w:r>
              <w:rPr>
                <w:i/>
                <w:color w:val="4C4D4F"/>
                <w:spacing w:val="-10"/>
                <w:sz w:val="28"/>
              </w:rPr>
              <w:t xml:space="preserve"> </w:t>
            </w:r>
            <w:r>
              <w:rPr>
                <w:i/>
                <w:color w:val="4C4D4F"/>
                <w:sz w:val="28"/>
              </w:rPr>
              <w:t>their</w:t>
            </w:r>
            <w:r>
              <w:rPr>
                <w:i/>
                <w:color w:val="4C4D4F"/>
                <w:spacing w:val="-9"/>
                <w:sz w:val="28"/>
              </w:rPr>
              <w:t xml:space="preserve"> </w:t>
            </w:r>
            <w:r>
              <w:rPr>
                <w:i/>
                <w:color w:val="4C4D4F"/>
                <w:sz w:val="28"/>
              </w:rPr>
              <w:t>attainment on leaving primary school at the end of the summer term 2024</w:t>
            </w:r>
          </w:p>
        </w:tc>
      </w:tr>
    </w:tbl>
    <w:p w14:paraId="7459D414" w14:textId="77777777" w:rsidR="0069539B" w:rsidRDefault="0069539B">
      <w:pPr>
        <w:spacing w:line="235" w:lineRule="auto"/>
        <w:rPr>
          <w:sz w:val="28"/>
        </w:rPr>
        <w:sectPr w:rsidR="0069539B">
          <w:pgSz w:w="16840" w:h="11910" w:orient="landscape"/>
          <w:pgMar w:top="640" w:right="580" w:bottom="720" w:left="540" w:header="0" w:footer="440" w:gutter="0"/>
          <w:cols w:space="720"/>
        </w:sect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6867"/>
        <w:gridCol w:w="2825"/>
        <w:gridCol w:w="5686"/>
      </w:tblGrid>
      <w:tr w:rsidR="0069539B" w14:paraId="4B664B00" w14:textId="77777777">
        <w:trPr>
          <w:trHeight w:val="3326"/>
        </w:trPr>
        <w:tc>
          <w:tcPr>
            <w:tcW w:w="6867" w:type="dxa"/>
          </w:tcPr>
          <w:p w14:paraId="3529E772" w14:textId="77777777" w:rsidR="0069539B" w:rsidRDefault="0017547A">
            <w:pPr>
              <w:pStyle w:val="TableParagraph"/>
              <w:spacing w:before="18" w:line="235" w:lineRule="auto"/>
              <w:ind w:right="478"/>
              <w:rPr>
                <w:sz w:val="28"/>
              </w:rPr>
            </w:pPr>
            <w:r>
              <w:rPr>
                <w:color w:val="231F20"/>
                <w:sz w:val="28"/>
              </w:rPr>
              <w:lastRenderedPageBreak/>
              <w:t>What</w:t>
            </w:r>
            <w:r>
              <w:rPr>
                <w:color w:val="231F20"/>
                <w:spacing w:val="-10"/>
                <w:sz w:val="28"/>
              </w:rPr>
              <w:t xml:space="preserve"> </w:t>
            </w:r>
            <w:r>
              <w:rPr>
                <w:color w:val="231F20"/>
                <w:sz w:val="28"/>
              </w:rPr>
              <w:t>percentage</w:t>
            </w:r>
            <w:r>
              <w:rPr>
                <w:color w:val="231F20"/>
                <w:spacing w:val="-10"/>
                <w:sz w:val="28"/>
              </w:rPr>
              <w:t xml:space="preserve"> </w:t>
            </w:r>
            <w:r>
              <w:rPr>
                <w:color w:val="231F20"/>
                <w:sz w:val="28"/>
              </w:rPr>
              <w:t>of</w:t>
            </w:r>
            <w:r>
              <w:rPr>
                <w:color w:val="231F20"/>
                <w:spacing w:val="-11"/>
                <w:sz w:val="28"/>
              </w:rPr>
              <w:t xml:space="preserve"> </w:t>
            </w:r>
            <w:r>
              <w:rPr>
                <w:color w:val="231F20"/>
                <w:sz w:val="28"/>
              </w:rPr>
              <w:t>your</w:t>
            </w:r>
            <w:r>
              <w:rPr>
                <w:color w:val="231F20"/>
                <w:spacing w:val="-10"/>
                <w:sz w:val="28"/>
              </w:rPr>
              <w:t xml:space="preserve"> </w:t>
            </w:r>
            <w:r>
              <w:rPr>
                <w:color w:val="231F20"/>
                <w:sz w:val="28"/>
              </w:rPr>
              <w:t>current</w:t>
            </w:r>
            <w:r>
              <w:rPr>
                <w:color w:val="231F20"/>
                <w:spacing w:val="-10"/>
                <w:sz w:val="28"/>
              </w:rPr>
              <w:t xml:space="preserve"> </w:t>
            </w:r>
            <w:r>
              <w:rPr>
                <w:color w:val="231F20"/>
                <w:sz w:val="28"/>
              </w:rPr>
              <w:t>Year</w:t>
            </w:r>
            <w:r>
              <w:rPr>
                <w:color w:val="231F20"/>
                <w:spacing w:val="-10"/>
                <w:sz w:val="28"/>
              </w:rPr>
              <w:t xml:space="preserve"> </w:t>
            </w:r>
            <w:r>
              <w:rPr>
                <w:color w:val="231F20"/>
                <w:sz w:val="28"/>
              </w:rPr>
              <w:t>6</w:t>
            </w:r>
            <w:r>
              <w:rPr>
                <w:color w:val="231F20"/>
                <w:spacing w:val="-10"/>
                <w:sz w:val="28"/>
              </w:rPr>
              <w:t xml:space="preserve"> </w:t>
            </w:r>
            <w:r>
              <w:rPr>
                <w:color w:val="231F20"/>
                <w:sz w:val="28"/>
              </w:rPr>
              <w:t>cohort</w:t>
            </w:r>
            <w:r>
              <w:rPr>
                <w:color w:val="231F20"/>
                <w:spacing w:val="-10"/>
                <w:sz w:val="28"/>
              </w:rPr>
              <w:t xml:space="preserve"> </w:t>
            </w:r>
            <w:r>
              <w:rPr>
                <w:color w:val="231F20"/>
                <w:sz w:val="28"/>
              </w:rPr>
              <w:t>are</w:t>
            </w:r>
            <w:r>
              <w:rPr>
                <w:color w:val="231F20"/>
                <w:spacing w:val="-10"/>
                <w:sz w:val="28"/>
              </w:rPr>
              <w:t xml:space="preserve"> </w:t>
            </w:r>
            <w:r>
              <w:rPr>
                <w:color w:val="231F20"/>
                <w:sz w:val="28"/>
              </w:rPr>
              <w:t xml:space="preserve">able to perform safe self-rescue in different water-based </w:t>
            </w:r>
            <w:r>
              <w:rPr>
                <w:color w:val="231F20"/>
                <w:spacing w:val="-2"/>
                <w:sz w:val="28"/>
              </w:rPr>
              <w:t>situations?</w:t>
            </w:r>
          </w:p>
        </w:tc>
        <w:tc>
          <w:tcPr>
            <w:tcW w:w="2825" w:type="dxa"/>
          </w:tcPr>
          <w:p w14:paraId="23A0D4B6" w14:textId="77777777" w:rsidR="0069539B" w:rsidRDefault="0017547A">
            <w:pPr>
              <w:pStyle w:val="TableParagraph"/>
              <w:ind w:left="79"/>
              <w:rPr>
                <w:sz w:val="28"/>
              </w:rPr>
            </w:pPr>
            <w:r>
              <w:rPr>
                <w:color w:val="231F20"/>
                <w:sz w:val="28"/>
              </w:rPr>
              <w:t>%</w:t>
            </w:r>
          </w:p>
        </w:tc>
        <w:tc>
          <w:tcPr>
            <w:tcW w:w="5686" w:type="dxa"/>
          </w:tcPr>
          <w:p w14:paraId="6C0D0ADA" w14:textId="77777777" w:rsidR="0069539B" w:rsidRDefault="0017547A">
            <w:pPr>
              <w:pStyle w:val="TableParagraph"/>
              <w:spacing w:before="18" w:line="235" w:lineRule="auto"/>
              <w:rPr>
                <w:i/>
                <w:sz w:val="28"/>
              </w:rPr>
            </w:pPr>
            <w:r>
              <w:rPr>
                <w:i/>
                <w:color w:val="4C4D4F"/>
                <w:sz w:val="28"/>
              </w:rPr>
              <w:t>Use</w:t>
            </w:r>
            <w:r>
              <w:rPr>
                <w:i/>
                <w:color w:val="4C4D4F"/>
                <w:spacing w:val="-9"/>
                <w:sz w:val="28"/>
              </w:rPr>
              <w:t xml:space="preserve"> </w:t>
            </w:r>
            <w:r>
              <w:rPr>
                <w:i/>
                <w:color w:val="4C4D4F"/>
                <w:sz w:val="28"/>
              </w:rPr>
              <w:t>this</w:t>
            </w:r>
            <w:r>
              <w:rPr>
                <w:i/>
                <w:color w:val="4C4D4F"/>
                <w:spacing w:val="-9"/>
                <w:sz w:val="28"/>
              </w:rPr>
              <w:t xml:space="preserve"> </w:t>
            </w:r>
            <w:r>
              <w:rPr>
                <w:i/>
                <w:color w:val="4C4D4F"/>
                <w:sz w:val="28"/>
              </w:rPr>
              <w:t>text</w:t>
            </w:r>
            <w:r>
              <w:rPr>
                <w:i/>
                <w:color w:val="4C4D4F"/>
                <w:spacing w:val="-9"/>
                <w:sz w:val="28"/>
              </w:rPr>
              <w:t xml:space="preserve"> </w:t>
            </w:r>
            <w:r>
              <w:rPr>
                <w:i/>
                <w:color w:val="4C4D4F"/>
                <w:sz w:val="28"/>
              </w:rPr>
              <w:t>box</w:t>
            </w:r>
            <w:r>
              <w:rPr>
                <w:i/>
                <w:color w:val="4C4D4F"/>
                <w:spacing w:val="-9"/>
                <w:sz w:val="28"/>
              </w:rPr>
              <w:t xml:space="preserve"> </w:t>
            </w:r>
            <w:r>
              <w:rPr>
                <w:i/>
                <w:color w:val="4C4D4F"/>
                <w:sz w:val="28"/>
              </w:rPr>
              <w:t>to</w:t>
            </w:r>
            <w:r>
              <w:rPr>
                <w:i/>
                <w:color w:val="4C4D4F"/>
                <w:spacing w:val="-9"/>
                <w:sz w:val="28"/>
              </w:rPr>
              <w:t xml:space="preserve"> </w:t>
            </w:r>
            <w:r>
              <w:rPr>
                <w:i/>
                <w:color w:val="4C4D4F"/>
                <w:sz w:val="28"/>
              </w:rPr>
              <w:t>give</w:t>
            </w:r>
            <w:r>
              <w:rPr>
                <w:i/>
                <w:color w:val="4C4D4F"/>
                <w:spacing w:val="-9"/>
                <w:sz w:val="28"/>
              </w:rPr>
              <w:t xml:space="preserve"> </w:t>
            </w:r>
            <w:r>
              <w:rPr>
                <w:i/>
                <w:color w:val="4C4D4F"/>
                <w:sz w:val="28"/>
              </w:rPr>
              <w:t>further</w:t>
            </w:r>
            <w:r>
              <w:rPr>
                <w:i/>
                <w:color w:val="4C4D4F"/>
                <w:spacing w:val="-9"/>
                <w:sz w:val="28"/>
              </w:rPr>
              <w:t xml:space="preserve"> </w:t>
            </w:r>
            <w:r>
              <w:rPr>
                <w:i/>
                <w:color w:val="4C4D4F"/>
                <w:sz w:val="28"/>
              </w:rPr>
              <w:t>context</w:t>
            </w:r>
            <w:r>
              <w:rPr>
                <w:i/>
                <w:color w:val="4C4D4F"/>
                <w:spacing w:val="-9"/>
                <w:sz w:val="28"/>
              </w:rPr>
              <w:t xml:space="preserve"> </w:t>
            </w:r>
            <w:r>
              <w:rPr>
                <w:i/>
                <w:color w:val="4C4D4F"/>
                <w:sz w:val="28"/>
              </w:rPr>
              <w:t>behind the percentage.</w:t>
            </w:r>
          </w:p>
        </w:tc>
      </w:tr>
      <w:tr w:rsidR="0069539B" w14:paraId="4714FECC" w14:textId="77777777">
        <w:trPr>
          <w:trHeight w:val="3325"/>
        </w:trPr>
        <w:tc>
          <w:tcPr>
            <w:tcW w:w="6867" w:type="dxa"/>
          </w:tcPr>
          <w:p w14:paraId="2E5817F1" w14:textId="5A1D26E1" w:rsidR="0069539B" w:rsidRDefault="0017547A">
            <w:pPr>
              <w:pStyle w:val="TableParagraph"/>
              <w:spacing w:before="18" w:line="235" w:lineRule="auto"/>
              <w:ind w:right="478"/>
              <w:rPr>
                <w:sz w:val="28"/>
              </w:rPr>
            </w:pPr>
            <w:r>
              <w:rPr>
                <w:color w:val="231F20"/>
                <w:sz w:val="28"/>
              </w:rPr>
              <w:t>If your schools swimming data is below national expectation</w:t>
            </w:r>
            <w:r w:rsidR="00126F20">
              <w:rPr>
                <w:color w:val="231F20"/>
                <w:sz w:val="28"/>
              </w:rPr>
              <w:t>,</w:t>
            </w:r>
            <w:r>
              <w:rPr>
                <w:color w:val="231F20"/>
                <w:spacing w:val="-7"/>
                <w:sz w:val="28"/>
              </w:rPr>
              <w:t xml:space="preserve"> </w:t>
            </w:r>
            <w:r>
              <w:rPr>
                <w:color w:val="231F20"/>
                <w:sz w:val="28"/>
              </w:rPr>
              <w:t>you</w:t>
            </w:r>
            <w:r>
              <w:rPr>
                <w:color w:val="231F20"/>
                <w:spacing w:val="-7"/>
                <w:sz w:val="28"/>
              </w:rPr>
              <w:t xml:space="preserve"> </w:t>
            </w:r>
            <w:r>
              <w:rPr>
                <w:color w:val="231F20"/>
                <w:sz w:val="28"/>
              </w:rPr>
              <w:t>can</w:t>
            </w:r>
            <w:r>
              <w:rPr>
                <w:color w:val="231F20"/>
                <w:spacing w:val="-7"/>
                <w:sz w:val="28"/>
              </w:rPr>
              <w:t xml:space="preserve"> </w:t>
            </w:r>
            <w:r>
              <w:rPr>
                <w:color w:val="231F20"/>
                <w:sz w:val="28"/>
              </w:rPr>
              <w:t>choose</w:t>
            </w:r>
            <w:r>
              <w:rPr>
                <w:color w:val="231F20"/>
                <w:spacing w:val="-6"/>
                <w:sz w:val="28"/>
              </w:rPr>
              <w:t xml:space="preserve"> </w:t>
            </w:r>
            <w:r>
              <w:rPr>
                <w:color w:val="231F20"/>
                <w:sz w:val="28"/>
              </w:rPr>
              <w:t>to</w:t>
            </w:r>
            <w:r>
              <w:rPr>
                <w:color w:val="231F20"/>
                <w:spacing w:val="-7"/>
                <w:sz w:val="28"/>
              </w:rPr>
              <w:t xml:space="preserve"> </w:t>
            </w:r>
            <w:r>
              <w:rPr>
                <w:color w:val="231F20"/>
                <w:sz w:val="28"/>
              </w:rPr>
              <w:t>use</w:t>
            </w:r>
            <w:r>
              <w:rPr>
                <w:color w:val="231F20"/>
                <w:spacing w:val="-6"/>
                <w:sz w:val="28"/>
              </w:rPr>
              <w:t xml:space="preserve"> </w:t>
            </w:r>
            <w:r>
              <w:rPr>
                <w:color w:val="231F20"/>
                <w:sz w:val="28"/>
              </w:rPr>
              <w:t>the</w:t>
            </w:r>
            <w:r>
              <w:rPr>
                <w:color w:val="231F20"/>
                <w:spacing w:val="-6"/>
                <w:sz w:val="28"/>
              </w:rPr>
              <w:t xml:space="preserve"> </w:t>
            </w:r>
            <w:r>
              <w:rPr>
                <w:color w:val="231F20"/>
                <w:sz w:val="28"/>
              </w:rPr>
              <w:t>Primary</w:t>
            </w:r>
            <w:r>
              <w:rPr>
                <w:color w:val="231F20"/>
                <w:spacing w:val="-6"/>
                <w:sz w:val="28"/>
              </w:rPr>
              <w:t xml:space="preserve"> </w:t>
            </w:r>
            <w:r>
              <w:rPr>
                <w:color w:val="231F20"/>
                <w:sz w:val="28"/>
              </w:rPr>
              <w:t>PE</w:t>
            </w:r>
            <w:r>
              <w:rPr>
                <w:color w:val="231F20"/>
                <w:spacing w:val="-7"/>
                <w:sz w:val="28"/>
              </w:rPr>
              <w:t xml:space="preserve"> </w:t>
            </w:r>
            <w:r>
              <w:rPr>
                <w:color w:val="231F20"/>
                <w:sz w:val="28"/>
              </w:rPr>
              <w:t>and sport premium to provide additional top-up sessions for</w:t>
            </w:r>
            <w:r>
              <w:rPr>
                <w:color w:val="231F20"/>
                <w:spacing w:val="-2"/>
                <w:sz w:val="28"/>
              </w:rPr>
              <w:t xml:space="preserve"> </w:t>
            </w:r>
            <w:r>
              <w:rPr>
                <w:color w:val="231F20"/>
                <w:sz w:val="28"/>
              </w:rPr>
              <w:t>those</w:t>
            </w:r>
            <w:r>
              <w:rPr>
                <w:color w:val="231F20"/>
                <w:spacing w:val="-2"/>
                <w:sz w:val="28"/>
              </w:rPr>
              <w:t xml:space="preserve"> </w:t>
            </w:r>
            <w:r>
              <w:rPr>
                <w:color w:val="231F20"/>
                <w:sz w:val="28"/>
              </w:rPr>
              <w:t>pupils</w:t>
            </w:r>
            <w:r>
              <w:rPr>
                <w:color w:val="231F20"/>
                <w:spacing w:val="-3"/>
                <w:sz w:val="28"/>
              </w:rPr>
              <w:t xml:space="preserve"> </w:t>
            </w:r>
            <w:r>
              <w:rPr>
                <w:color w:val="231F20"/>
                <w:sz w:val="28"/>
              </w:rPr>
              <w:t>that</w:t>
            </w:r>
            <w:r>
              <w:rPr>
                <w:color w:val="231F20"/>
                <w:spacing w:val="-2"/>
                <w:sz w:val="28"/>
              </w:rPr>
              <w:t xml:space="preserve"> </w:t>
            </w:r>
            <w:r>
              <w:rPr>
                <w:color w:val="231F20"/>
                <w:sz w:val="28"/>
              </w:rPr>
              <w:t>did</w:t>
            </w:r>
            <w:r>
              <w:rPr>
                <w:color w:val="231F20"/>
                <w:spacing w:val="-3"/>
                <w:sz w:val="28"/>
              </w:rPr>
              <w:t xml:space="preserve"> </w:t>
            </w:r>
            <w:r>
              <w:rPr>
                <w:color w:val="231F20"/>
                <w:sz w:val="28"/>
              </w:rPr>
              <w:t>not</w:t>
            </w:r>
            <w:r>
              <w:rPr>
                <w:color w:val="231F20"/>
                <w:spacing w:val="-2"/>
                <w:sz w:val="28"/>
              </w:rPr>
              <w:t xml:space="preserve"> </w:t>
            </w:r>
            <w:r>
              <w:rPr>
                <w:color w:val="231F20"/>
                <w:sz w:val="28"/>
              </w:rPr>
              <w:t>meet</w:t>
            </w:r>
            <w:r>
              <w:rPr>
                <w:color w:val="231F20"/>
                <w:spacing w:val="-2"/>
                <w:sz w:val="28"/>
              </w:rPr>
              <w:t xml:space="preserve"> </w:t>
            </w:r>
            <w:r w:rsidR="00126F20">
              <w:rPr>
                <w:color w:val="231F20"/>
                <w:sz w:val="28"/>
              </w:rPr>
              <w:t>N</w:t>
            </w:r>
            <w:r>
              <w:rPr>
                <w:color w:val="231F20"/>
                <w:sz w:val="28"/>
              </w:rPr>
              <w:t>ational</w:t>
            </w:r>
            <w:r>
              <w:rPr>
                <w:color w:val="231F20"/>
                <w:spacing w:val="-3"/>
                <w:sz w:val="28"/>
              </w:rPr>
              <w:t xml:space="preserve"> </w:t>
            </w:r>
            <w:r w:rsidR="00126F20">
              <w:rPr>
                <w:color w:val="231F20"/>
                <w:sz w:val="28"/>
              </w:rPr>
              <w:t>C</w:t>
            </w:r>
            <w:r>
              <w:rPr>
                <w:color w:val="231F20"/>
                <w:sz w:val="28"/>
              </w:rPr>
              <w:t>urriculum</w:t>
            </w:r>
          </w:p>
          <w:p w14:paraId="049B4355" w14:textId="77777777" w:rsidR="0069539B" w:rsidRDefault="0017547A">
            <w:pPr>
              <w:pStyle w:val="TableParagraph"/>
              <w:spacing w:before="5" w:line="235" w:lineRule="auto"/>
              <w:ind w:right="25"/>
              <w:rPr>
                <w:sz w:val="28"/>
              </w:rPr>
            </w:pPr>
            <w:r>
              <w:rPr>
                <w:color w:val="231F20"/>
                <w:sz w:val="28"/>
              </w:rPr>
              <w:t>requirements</w:t>
            </w:r>
            <w:r>
              <w:rPr>
                <w:color w:val="231F20"/>
                <w:spacing w:val="-12"/>
                <w:sz w:val="28"/>
              </w:rPr>
              <w:t xml:space="preserve"> </w:t>
            </w:r>
            <w:r>
              <w:rPr>
                <w:color w:val="231F20"/>
                <w:sz w:val="28"/>
              </w:rPr>
              <w:t>after</w:t>
            </w:r>
            <w:r>
              <w:rPr>
                <w:color w:val="231F20"/>
                <w:spacing w:val="-11"/>
                <w:sz w:val="28"/>
              </w:rPr>
              <w:t xml:space="preserve"> </w:t>
            </w:r>
            <w:r>
              <w:rPr>
                <w:color w:val="231F20"/>
                <w:sz w:val="28"/>
              </w:rPr>
              <w:t>the</w:t>
            </w:r>
            <w:r>
              <w:rPr>
                <w:color w:val="231F20"/>
                <w:spacing w:val="-11"/>
                <w:sz w:val="28"/>
              </w:rPr>
              <w:t xml:space="preserve"> </w:t>
            </w:r>
            <w:r>
              <w:rPr>
                <w:color w:val="231F20"/>
                <w:sz w:val="28"/>
              </w:rPr>
              <w:t>completion</w:t>
            </w:r>
            <w:r>
              <w:rPr>
                <w:color w:val="231F20"/>
                <w:spacing w:val="-12"/>
                <w:sz w:val="28"/>
              </w:rPr>
              <w:t xml:space="preserve"> </w:t>
            </w:r>
            <w:r>
              <w:rPr>
                <w:color w:val="231F20"/>
                <w:sz w:val="28"/>
              </w:rPr>
              <w:t>of</w:t>
            </w:r>
            <w:r>
              <w:rPr>
                <w:color w:val="231F20"/>
                <w:spacing w:val="-12"/>
                <w:sz w:val="28"/>
              </w:rPr>
              <w:t xml:space="preserve"> </w:t>
            </w:r>
            <w:r>
              <w:rPr>
                <w:color w:val="231F20"/>
                <w:sz w:val="28"/>
              </w:rPr>
              <w:t>core</w:t>
            </w:r>
            <w:r>
              <w:rPr>
                <w:color w:val="231F20"/>
                <w:spacing w:val="-11"/>
                <w:sz w:val="28"/>
              </w:rPr>
              <w:t xml:space="preserve"> </w:t>
            </w:r>
            <w:r>
              <w:rPr>
                <w:color w:val="231F20"/>
                <w:sz w:val="28"/>
              </w:rPr>
              <w:t>lessons.</w:t>
            </w:r>
            <w:r>
              <w:rPr>
                <w:color w:val="231F20"/>
                <w:spacing w:val="-12"/>
                <w:sz w:val="28"/>
              </w:rPr>
              <w:t xml:space="preserve"> </w:t>
            </w:r>
            <w:r>
              <w:rPr>
                <w:color w:val="231F20"/>
                <w:sz w:val="28"/>
              </w:rPr>
              <w:t>Have you done this?</w:t>
            </w:r>
          </w:p>
        </w:tc>
        <w:tc>
          <w:tcPr>
            <w:tcW w:w="2825" w:type="dxa"/>
          </w:tcPr>
          <w:p w14:paraId="5372D1FE" w14:textId="77777777" w:rsidR="0069539B" w:rsidRDefault="0017547A">
            <w:pPr>
              <w:pStyle w:val="TableParagraph"/>
              <w:ind w:left="79"/>
              <w:rPr>
                <w:sz w:val="28"/>
              </w:rPr>
            </w:pPr>
            <w:r>
              <w:rPr>
                <w:color w:val="231F20"/>
                <w:spacing w:val="-2"/>
                <w:sz w:val="28"/>
              </w:rPr>
              <w:t>Yes/No</w:t>
            </w:r>
          </w:p>
        </w:tc>
        <w:tc>
          <w:tcPr>
            <w:tcW w:w="5686" w:type="dxa"/>
          </w:tcPr>
          <w:p w14:paraId="76EEED5D" w14:textId="77777777" w:rsidR="0069539B" w:rsidRDefault="0069539B">
            <w:pPr>
              <w:pStyle w:val="TableParagraph"/>
              <w:spacing w:before="0"/>
              <w:ind w:left="0"/>
              <w:rPr>
                <w:rFonts w:ascii="Times New Roman"/>
                <w:sz w:val="26"/>
              </w:rPr>
            </w:pPr>
          </w:p>
        </w:tc>
      </w:tr>
      <w:tr w:rsidR="0069539B" w14:paraId="73185644" w14:textId="77777777">
        <w:trPr>
          <w:trHeight w:val="3326"/>
        </w:trPr>
        <w:tc>
          <w:tcPr>
            <w:tcW w:w="6867" w:type="dxa"/>
          </w:tcPr>
          <w:p w14:paraId="0B7FB540" w14:textId="77777777" w:rsidR="0069539B" w:rsidRDefault="0017547A">
            <w:pPr>
              <w:pStyle w:val="TableParagraph"/>
              <w:spacing w:before="18" w:line="235" w:lineRule="auto"/>
              <w:ind w:right="478"/>
              <w:rPr>
                <w:sz w:val="28"/>
              </w:rPr>
            </w:pPr>
            <w:r>
              <w:rPr>
                <w:color w:val="231F20"/>
                <w:sz w:val="28"/>
              </w:rPr>
              <w:t>Have</w:t>
            </w:r>
            <w:r>
              <w:rPr>
                <w:color w:val="231F20"/>
                <w:spacing w:val="-9"/>
                <w:sz w:val="28"/>
              </w:rPr>
              <w:t xml:space="preserve"> </w:t>
            </w:r>
            <w:r>
              <w:rPr>
                <w:color w:val="231F20"/>
                <w:sz w:val="28"/>
              </w:rPr>
              <w:t>you</w:t>
            </w:r>
            <w:r>
              <w:rPr>
                <w:color w:val="231F20"/>
                <w:spacing w:val="-9"/>
                <w:sz w:val="28"/>
              </w:rPr>
              <w:t xml:space="preserve"> </w:t>
            </w:r>
            <w:r>
              <w:rPr>
                <w:color w:val="231F20"/>
                <w:sz w:val="28"/>
              </w:rPr>
              <w:t>provided</w:t>
            </w:r>
            <w:r>
              <w:rPr>
                <w:color w:val="231F20"/>
                <w:spacing w:val="-9"/>
                <w:sz w:val="28"/>
              </w:rPr>
              <w:t xml:space="preserve"> </w:t>
            </w:r>
            <w:r>
              <w:rPr>
                <w:color w:val="231F20"/>
                <w:sz w:val="28"/>
              </w:rPr>
              <w:t>CPD</w:t>
            </w:r>
            <w:r>
              <w:rPr>
                <w:color w:val="231F20"/>
                <w:spacing w:val="-9"/>
                <w:sz w:val="28"/>
              </w:rPr>
              <w:t xml:space="preserve"> </w:t>
            </w:r>
            <w:r>
              <w:rPr>
                <w:color w:val="231F20"/>
                <w:sz w:val="28"/>
              </w:rPr>
              <w:t>to</w:t>
            </w:r>
            <w:r>
              <w:rPr>
                <w:color w:val="231F20"/>
                <w:spacing w:val="-9"/>
                <w:sz w:val="28"/>
              </w:rPr>
              <w:t xml:space="preserve"> </w:t>
            </w:r>
            <w:r>
              <w:rPr>
                <w:color w:val="231F20"/>
                <w:sz w:val="28"/>
              </w:rPr>
              <w:t>improve</w:t>
            </w:r>
            <w:r>
              <w:rPr>
                <w:color w:val="231F20"/>
                <w:spacing w:val="-9"/>
                <w:sz w:val="28"/>
              </w:rPr>
              <w:t xml:space="preserve"> </w:t>
            </w:r>
            <w:r>
              <w:rPr>
                <w:color w:val="231F20"/>
                <w:sz w:val="28"/>
              </w:rPr>
              <w:t>the</w:t>
            </w:r>
            <w:r>
              <w:rPr>
                <w:color w:val="231F20"/>
                <w:spacing w:val="-9"/>
                <w:sz w:val="28"/>
              </w:rPr>
              <w:t xml:space="preserve"> </w:t>
            </w:r>
            <w:r>
              <w:rPr>
                <w:color w:val="231F20"/>
                <w:sz w:val="28"/>
              </w:rPr>
              <w:t>knowledge</w:t>
            </w:r>
            <w:r>
              <w:rPr>
                <w:color w:val="231F20"/>
                <w:spacing w:val="-9"/>
                <w:sz w:val="28"/>
              </w:rPr>
              <w:t xml:space="preserve"> </w:t>
            </w:r>
            <w:r>
              <w:rPr>
                <w:color w:val="231F20"/>
                <w:sz w:val="28"/>
              </w:rPr>
              <w:t>and confidence of staff to be able to teach swimming and water safety?</w:t>
            </w:r>
          </w:p>
        </w:tc>
        <w:tc>
          <w:tcPr>
            <w:tcW w:w="2825" w:type="dxa"/>
          </w:tcPr>
          <w:p w14:paraId="3D590342" w14:textId="77777777" w:rsidR="0069539B" w:rsidRDefault="0017547A">
            <w:pPr>
              <w:pStyle w:val="TableParagraph"/>
              <w:ind w:left="79"/>
              <w:rPr>
                <w:sz w:val="28"/>
              </w:rPr>
            </w:pPr>
            <w:r>
              <w:rPr>
                <w:color w:val="231F20"/>
                <w:spacing w:val="-2"/>
                <w:sz w:val="28"/>
              </w:rPr>
              <w:t>Yes/No</w:t>
            </w:r>
          </w:p>
        </w:tc>
        <w:tc>
          <w:tcPr>
            <w:tcW w:w="5686" w:type="dxa"/>
          </w:tcPr>
          <w:p w14:paraId="1ADEDEDC" w14:textId="77777777" w:rsidR="0069539B" w:rsidRDefault="0069539B">
            <w:pPr>
              <w:pStyle w:val="TableParagraph"/>
              <w:spacing w:before="0"/>
              <w:ind w:left="0"/>
              <w:rPr>
                <w:rFonts w:ascii="Times New Roman"/>
                <w:sz w:val="26"/>
              </w:rPr>
            </w:pPr>
          </w:p>
        </w:tc>
      </w:tr>
    </w:tbl>
    <w:p w14:paraId="07B25F53" w14:textId="77777777" w:rsidR="0069539B" w:rsidRDefault="0069539B">
      <w:pPr>
        <w:rPr>
          <w:rFonts w:ascii="Times New Roman"/>
          <w:sz w:val="26"/>
        </w:rPr>
        <w:sectPr w:rsidR="0069539B">
          <w:type w:val="continuous"/>
          <w:pgSz w:w="16840" w:h="11910" w:orient="landscape"/>
          <w:pgMar w:top="700" w:right="580" w:bottom="640" w:left="540" w:header="0" w:footer="440" w:gutter="0"/>
          <w:cols w:space="720"/>
        </w:sectPr>
      </w:pPr>
    </w:p>
    <w:p w14:paraId="60FFA6ED" w14:textId="77777777" w:rsidR="0069539B" w:rsidRDefault="0017547A">
      <w:pPr>
        <w:pStyle w:val="BodyText"/>
        <w:spacing w:before="18"/>
        <w:ind w:left="180"/>
      </w:pPr>
      <w:r>
        <w:rPr>
          <w:color w:val="231F20"/>
        </w:rPr>
        <w:lastRenderedPageBreak/>
        <w:t>Signed</w:t>
      </w:r>
      <w:r>
        <w:rPr>
          <w:color w:val="231F20"/>
          <w:spacing w:val="-10"/>
        </w:rPr>
        <w:t xml:space="preserve"> </w:t>
      </w:r>
      <w:r>
        <w:rPr>
          <w:color w:val="231F20"/>
        </w:rPr>
        <w:t>off</w:t>
      </w:r>
      <w:r>
        <w:rPr>
          <w:color w:val="231F20"/>
          <w:spacing w:val="-9"/>
        </w:rPr>
        <w:t xml:space="preserve"> </w:t>
      </w:r>
      <w:r>
        <w:rPr>
          <w:color w:val="231F20"/>
          <w:spacing w:val="-5"/>
        </w:rPr>
        <w:t>by:</w:t>
      </w:r>
    </w:p>
    <w:p w14:paraId="4AB3BFA4" w14:textId="77777777" w:rsidR="0069539B" w:rsidRDefault="0069539B">
      <w:pPr>
        <w:pStyle w:val="BodyText"/>
        <w:spacing w:before="1"/>
        <w:rPr>
          <w:sz w:val="29"/>
        </w:rPr>
      </w:pPr>
    </w:p>
    <w:tbl>
      <w:tblPr>
        <w:tblW w:w="0" w:type="auto"/>
        <w:tblInd w:w="20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279"/>
        <w:gridCol w:w="10098"/>
      </w:tblGrid>
      <w:tr w:rsidR="0069539B" w14:paraId="04397C9F" w14:textId="77777777">
        <w:trPr>
          <w:trHeight w:val="452"/>
        </w:trPr>
        <w:tc>
          <w:tcPr>
            <w:tcW w:w="5279" w:type="dxa"/>
          </w:tcPr>
          <w:p w14:paraId="6CCBE5D8" w14:textId="77777777" w:rsidR="0069539B" w:rsidRDefault="0017547A">
            <w:pPr>
              <w:pStyle w:val="TableParagraph"/>
              <w:rPr>
                <w:sz w:val="28"/>
              </w:rPr>
            </w:pPr>
            <w:r>
              <w:rPr>
                <w:color w:val="231F20"/>
                <w:sz w:val="28"/>
              </w:rPr>
              <w:t>Head</w:t>
            </w:r>
            <w:r>
              <w:rPr>
                <w:color w:val="231F20"/>
                <w:spacing w:val="-6"/>
                <w:sz w:val="28"/>
              </w:rPr>
              <w:t xml:space="preserve"> </w:t>
            </w:r>
            <w:r>
              <w:rPr>
                <w:color w:val="231F20"/>
                <w:spacing w:val="-2"/>
                <w:sz w:val="28"/>
              </w:rPr>
              <w:t>Teacher:</w:t>
            </w:r>
          </w:p>
        </w:tc>
        <w:tc>
          <w:tcPr>
            <w:tcW w:w="10098" w:type="dxa"/>
          </w:tcPr>
          <w:p w14:paraId="653D858E" w14:textId="10CA95AA" w:rsidR="0069539B" w:rsidRPr="00D10C64" w:rsidRDefault="00D10C64">
            <w:pPr>
              <w:pStyle w:val="TableParagraph"/>
              <w:rPr>
                <w:rFonts w:asciiTheme="minorHAnsi" w:hAnsiTheme="minorHAnsi" w:cstheme="minorHAnsi"/>
                <w:i/>
                <w:sz w:val="28"/>
              </w:rPr>
            </w:pPr>
            <w:r w:rsidRPr="00D10C64">
              <w:rPr>
                <w:rFonts w:asciiTheme="minorHAnsi" w:hAnsiTheme="minorHAnsi" w:cstheme="minorHAnsi"/>
                <w:i/>
                <w:color w:val="4C4D4F"/>
                <w:spacing w:val="-2"/>
                <w:sz w:val="28"/>
              </w:rPr>
              <w:t xml:space="preserve">Kirsty France </w:t>
            </w:r>
          </w:p>
        </w:tc>
      </w:tr>
      <w:tr w:rsidR="0069539B" w14:paraId="79133B4D" w14:textId="77777777">
        <w:trPr>
          <w:trHeight w:val="686"/>
        </w:trPr>
        <w:tc>
          <w:tcPr>
            <w:tcW w:w="5279" w:type="dxa"/>
          </w:tcPr>
          <w:p w14:paraId="2C6E7FAF" w14:textId="77777777" w:rsidR="0069539B" w:rsidRDefault="0017547A">
            <w:pPr>
              <w:pStyle w:val="TableParagraph"/>
              <w:spacing w:before="0" w:line="336" w:lineRule="exact"/>
              <w:rPr>
                <w:sz w:val="28"/>
              </w:rPr>
            </w:pPr>
            <w:r>
              <w:rPr>
                <w:color w:val="231F20"/>
                <w:sz w:val="28"/>
              </w:rPr>
              <w:t>Subject</w:t>
            </w:r>
            <w:r>
              <w:rPr>
                <w:color w:val="231F20"/>
                <w:spacing w:val="-8"/>
                <w:sz w:val="28"/>
              </w:rPr>
              <w:t xml:space="preserve"> </w:t>
            </w:r>
            <w:r>
              <w:rPr>
                <w:color w:val="231F20"/>
                <w:sz w:val="28"/>
              </w:rPr>
              <w:t>Leader</w:t>
            </w:r>
            <w:r>
              <w:rPr>
                <w:color w:val="231F20"/>
                <w:spacing w:val="-8"/>
                <w:sz w:val="28"/>
              </w:rPr>
              <w:t xml:space="preserve"> </w:t>
            </w:r>
            <w:r>
              <w:rPr>
                <w:color w:val="231F20"/>
                <w:sz w:val="28"/>
              </w:rPr>
              <w:t>or</w:t>
            </w:r>
            <w:r>
              <w:rPr>
                <w:color w:val="231F20"/>
                <w:spacing w:val="-8"/>
                <w:sz w:val="28"/>
              </w:rPr>
              <w:t xml:space="preserve"> </w:t>
            </w:r>
            <w:r>
              <w:rPr>
                <w:color w:val="231F20"/>
                <w:sz w:val="28"/>
              </w:rPr>
              <w:t>the</w:t>
            </w:r>
            <w:r>
              <w:rPr>
                <w:color w:val="231F20"/>
                <w:spacing w:val="-8"/>
                <w:sz w:val="28"/>
              </w:rPr>
              <w:t xml:space="preserve"> </w:t>
            </w:r>
            <w:r>
              <w:rPr>
                <w:color w:val="231F20"/>
                <w:sz w:val="28"/>
              </w:rPr>
              <w:t>individual</w:t>
            </w:r>
            <w:r>
              <w:rPr>
                <w:color w:val="231F20"/>
                <w:spacing w:val="-9"/>
                <w:sz w:val="28"/>
              </w:rPr>
              <w:t xml:space="preserve"> </w:t>
            </w:r>
            <w:r>
              <w:rPr>
                <w:color w:val="231F20"/>
                <w:sz w:val="28"/>
              </w:rPr>
              <w:t>responsible for the Primary PE and sport premium:</w:t>
            </w:r>
          </w:p>
        </w:tc>
        <w:tc>
          <w:tcPr>
            <w:tcW w:w="10098" w:type="dxa"/>
          </w:tcPr>
          <w:p w14:paraId="26251E97" w14:textId="2428B9A0" w:rsidR="0069539B" w:rsidRPr="00D10C64" w:rsidRDefault="00D10C64">
            <w:pPr>
              <w:pStyle w:val="TableParagraph"/>
              <w:rPr>
                <w:rFonts w:asciiTheme="minorHAnsi" w:hAnsiTheme="minorHAnsi" w:cstheme="minorHAnsi"/>
                <w:i/>
                <w:sz w:val="28"/>
              </w:rPr>
            </w:pPr>
            <w:r w:rsidRPr="00D10C64">
              <w:rPr>
                <w:rFonts w:asciiTheme="minorHAnsi" w:hAnsiTheme="minorHAnsi" w:cstheme="minorHAnsi"/>
                <w:i/>
                <w:color w:val="4C4D4F"/>
                <w:sz w:val="28"/>
              </w:rPr>
              <w:t>Sarah True PE Leader</w:t>
            </w:r>
          </w:p>
        </w:tc>
      </w:tr>
      <w:tr w:rsidR="0069539B" w14:paraId="7411B9D7" w14:textId="77777777">
        <w:trPr>
          <w:trHeight w:val="655"/>
        </w:trPr>
        <w:tc>
          <w:tcPr>
            <w:tcW w:w="5279" w:type="dxa"/>
          </w:tcPr>
          <w:p w14:paraId="71D6FEDE" w14:textId="77777777" w:rsidR="0069539B" w:rsidRDefault="0017547A">
            <w:pPr>
              <w:pStyle w:val="TableParagraph"/>
              <w:rPr>
                <w:sz w:val="28"/>
              </w:rPr>
            </w:pPr>
            <w:r>
              <w:rPr>
                <w:color w:val="231F20"/>
                <w:spacing w:val="-2"/>
                <w:sz w:val="28"/>
              </w:rPr>
              <w:t>Governor:</w:t>
            </w:r>
          </w:p>
        </w:tc>
        <w:tc>
          <w:tcPr>
            <w:tcW w:w="10098" w:type="dxa"/>
          </w:tcPr>
          <w:p w14:paraId="5FFC7B44" w14:textId="5177847A" w:rsidR="0069539B" w:rsidRPr="00D10C64" w:rsidRDefault="00D10C64">
            <w:pPr>
              <w:pStyle w:val="TableParagraph"/>
              <w:rPr>
                <w:rFonts w:asciiTheme="minorHAnsi" w:hAnsiTheme="minorHAnsi" w:cstheme="minorHAnsi"/>
                <w:i/>
                <w:sz w:val="28"/>
              </w:rPr>
            </w:pPr>
            <w:r w:rsidRPr="00D10C64">
              <w:rPr>
                <w:rFonts w:asciiTheme="minorHAnsi" w:hAnsiTheme="minorHAnsi" w:cstheme="minorHAnsi"/>
                <w:i/>
                <w:sz w:val="28"/>
              </w:rPr>
              <w:t>Jo Margerison</w:t>
            </w:r>
          </w:p>
        </w:tc>
      </w:tr>
      <w:tr w:rsidR="0069539B" w14:paraId="724273DD" w14:textId="77777777">
        <w:trPr>
          <w:trHeight w:val="650"/>
        </w:trPr>
        <w:tc>
          <w:tcPr>
            <w:tcW w:w="5279" w:type="dxa"/>
          </w:tcPr>
          <w:p w14:paraId="67135AA6" w14:textId="77777777" w:rsidR="0069539B" w:rsidRDefault="0017547A">
            <w:pPr>
              <w:pStyle w:val="TableParagraph"/>
              <w:rPr>
                <w:sz w:val="28"/>
              </w:rPr>
            </w:pPr>
            <w:r>
              <w:rPr>
                <w:color w:val="231F20"/>
                <w:spacing w:val="-4"/>
                <w:sz w:val="28"/>
              </w:rPr>
              <w:t>Date:</w:t>
            </w:r>
          </w:p>
        </w:tc>
        <w:tc>
          <w:tcPr>
            <w:tcW w:w="10098" w:type="dxa"/>
          </w:tcPr>
          <w:p w14:paraId="6C8981B8" w14:textId="3C0110F6" w:rsidR="0069539B" w:rsidRPr="00D10C64" w:rsidRDefault="00D10C64">
            <w:pPr>
              <w:pStyle w:val="TableParagraph"/>
              <w:spacing w:before="0"/>
              <w:ind w:left="0"/>
              <w:rPr>
                <w:rFonts w:asciiTheme="minorHAnsi" w:hAnsiTheme="minorHAnsi" w:cstheme="minorHAnsi"/>
                <w:sz w:val="26"/>
              </w:rPr>
            </w:pPr>
            <w:r w:rsidRPr="00D10C64">
              <w:rPr>
                <w:rFonts w:asciiTheme="minorHAnsi" w:hAnsiTheme="minorHAnsi" w:cstheme="minorHAnsi"/>
                <w:sz w:val="26"/>
              </w:rPr>
              <w:t>5</w:t>
            </w:r>
            <w:r w:rsidRPr="00D10C64">
              <w:rPr>
                <w:rFonts w:asciiTheme="minorHAnsi" w:hAnsiTheme="minorHAnsi" w:cstheme="minorHAnsi"/>
                <w:sz w:val="26"/>
                <w:vertAlign w:val="superscript"/>
              </w:rPr>
              <w:t>th</w:t>
            </w:r>
            <w:r w:rsidRPr="00D10C64">
              <w:rPr>
                <w:rFonts w:asciiTheme="minorHAnsi" w:hAnsiTheme="minorHAnsi" w:cstheme="minorHAnsi"/>
                <w:sz w:val="26"/>
              </w:rPr>
              <w:t xml:space="preserve"> Oct 2023</w:t>
            </w:r>
            <w:bookmarkStart w:id="0" w:name="_GoBack"/>
            <w:bookmarkEnd w:id="0"/>
          </w:p>
        </w:tc>
      </w:tr>
    </w:tbl>
    <w:p w14:paraId="7A63E795" w14:textId="77777777" w:rsidR="008C7781" w:rsidRDefault="008C7781"/>
    <w:sectPr w:rsidR="008C7781">
      <w:pgSz w:w="16840" w:h="11910" w:orient="landscape"/>
      <w:pgMar w:top="640" w:right="580" w:bottom="640" w:left="540" w:header="0" w:footer="4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99F6E05" w14:textId="77777777" w:rsidR="00E564D9" w:rsidRDefault="00E564D9">
      <w:r>
        <w:separator/>
      </w:r>
    </w:p>
  </w:endnote>
  <w:endnote w:type="continuationSeparator" w:id="0">
    <w:p w14:paraId="3D883438" w14:textId="77777777" w:rsidR="00E564D9" w:rsidRDefault="00E564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CD1822" w14:textId="77777777" w:rsidR="0069539B" w:rsidRDefault="0017547A">
    <w:pPr>
      <w:pStyle w:val="BodyText"/>
      <w:spacing w:line="14" w:lineRule="auto"/>
      <w:rPr>
        <w:sz w:val="20"/>
      </w:rPr>
    </w:pPr>
    <w:r>
      <w:rPr>
        <w:noProof/>
        <w:lang w:val="en-GB" w:eastAsia="en-GB"/>
      </w:rPr>
      <mc:AlternateContent>
        <mc:Choice Requires="wps">
          <w:drawing>
            <wp:anchor distT="0" distB="0" distL="0" distR="0" simplePos="0" relativeHeight="487403008" behindDoc="1" locked="0" layoutInCell="1" allowOverlap="1" wp14:anchorId="14E194F6" wp14:editId="2D1C5D89">
              <wp:simplePos x="0" y="0"/>
              <wp:positionH relativeFrom="page">
                <wp:posOffset>444500</wp:posOffset>
              </wp:positionH>
              <wp:positionV relativeFrom="page">
                <wp:posOffset>7091475</wp:posOffset>
              </wp:positionV>
              <wp:extent cx="510540" cy="177800"/>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0540" cy="177800"/>
                      </a:xfrm>
                      <a:prstGeom prst="rect">
                        <a:avLst/>
                      </a:prstGeom>
                    </wps:spPr>
                    <wps:txbx>
                      <w:txbxContent>
                        <w:p w14:paraId="1D4F7A99" w14:textId="77777777" w:rsidR="0069539B" w:rsidRDefault="0017547A">
                          <w:pPr>
                            <w:spacing w:line="264" w:lineRule="exact"/>
                            <w:ind w:left="20"/>
                            <w:rPr>
                              <w:sz w:val="24"/>
                            </w:rPr>
                          </w:pPr>
                          <w:r>
                            <w:rPr>
                              <w:color w:val="231F20"/>
                              <w:spacing w:val="-2"/>
                              <w:sz w:val="24"/>
                            </w:rPr>
                            <w:t>Created</w:t>
                          </w:r>
                        </w:p>
                      </w:txbxContent>
                    </wps:txbx>
                    <wps:bodyPr wrap="square" lIns="0" tIns="0" rIns="0" bIns="0" rtlCol="0">
                      <a:noAutofit/>
                    </wps:bodyPr>
                  </wps:wsp>
                </a:graphicData>
              </a:graphic>
            </wp:anchor>
          </w:drawing>
        </mc:Choice>
        <mc:Fallback>
          <w:pict>
            <v:shapetype w14:anchorId="14E194F6" id="_x0000_t202" coordsize="21600,21600" o:spt="202" path="m,l,21600r21600,l21600,xe">
              <v:stroke joinstyle="miter"/>
              <v:path gradientshapeok="t" o:connecttype="rect"/>
            </v:shapetype>
            <v:shape id="Textbox 22" o:spid="_x0000_s1031" type="#_x0000_t202" style="position:absolute;margin-left:35pt;margin-top:558.4pt;width:40.2pt;height:14pt;z-index:-159134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" filled="f" stroked="f">
              <v:path arrowok="t"/>
              <v:textbox inset="0,0,0,0">
                <w:txbxContent>
                  <w:p w14:paraId="1D4F7A99" w14:textId="77777777" w:rsidR="0069539B" w:rsidRDefault="0017547A">
                    <w:pPr>
                      <w:spacing w:line="264" w:lineRule="exact"/>
                      <w:ind w:left="20"/>
                      <w:rPr>
                        <w:sz w:val="24"/>
                      </w:rPr>
                    </w:pPr>
                    <w:r>
                      <w:rPr>
                        <w:color w:val="231F20"/>
                        <w:spacing w:val="-2"/>
                        <w:sz w:val="24"/>
                      </w:rPr>
                      <w:t>Created</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B746B9" w14:textId="77777777" w:rsidR="0069539B" w:rsidRDefault="0017547A">
    <w:pPr>
      <w:pStyle w:val="BodyText"/>
      <w:spacing w:line="14" w:lineRule="auto"/>
      <w:rPr>
        <w:sz w:val="20"/>
      </w:rPr>
    </w:pPr>
    <w:r>
      <w:rPr>
        <w:noProof/>
        <w:lang w:val="en-GB" w:eastAsia="en-GB"/>
      </w:rPr>
      <w:drawing>
        <wp:anchor distT="0" distB="0" distL="0" distR="0" simplePos="0" relativeHeight="487403520" behindDoc="1" locked="0" layoutInCell="1" allowOverlap="1" wp14:anchorId="343D2524" wp14:editId="28C69DC9">
          <wp:simplePos x="0" y="0"/>
          <wp:positionH relativeFrom="page">
            <wp:posOffset>2136600</wp:posOffset>
          </wp:positionH>
          <wp:positionV relativeFrom="page">
            <wp:posOffset>7106298</wp:posOffset>
          </wp:positionV>
          <wp:extent cx="688400" cy="266509"/>
          <wp:effectExtent l="0" t="0" r="0" b="0"/>
          <wp:wrapNone/>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 cstate="print"/>
                  <a:stretch>
                    <a:fillRect/>
                  </a:stretch>
                </pic:blipFill>
                <pic:spPr>
                  <a:xfrm>
                    <a:off x="0" y="0"/>
                    <a:ext cx="688400" cy="266509"/>
                  </a:xfrm>
                  <a:prstGeom prst="rect">
                    <a:avLst/>
                  </a:prstGeom>
                </pic:spPr>
              </pic:pic>
            </a:graphicData>
          </a:graphic>
        </wp:anchor>
      </w:drawing>
    </w:r>
    <w:r>
      <w:rPr>
        <w:noProof/>
        <w:lang w:val="en-GB" w:eastAsia="en-GB"/>
      </w:rPr>
      <w:drawing>
        <wp:anchor distT="0" distB="0" distL="0" distR="0" simplePos="0" relativeHeight="487404032" behindDoc="1" locked="0" layoutInCell="1" allowOverlap="1" wp14:anchorId="669FFB56" wp14:editId="227A11D9">
          <wp:simplePos x="0" y="0"/>
          <wp:positionH relativeFrom="page">
            <wp:posOffset>1197968</wp:posOffset>
          </wp:positionH>
          <wp:positionV relativeFrom="page">
            <wp:posOffset>7102804</wp:posOffset>
          </wp:positionV>
          <wp:extent cx="872861" cy="269492"/>
          <wp:effectExtent l="0" t="0" r="0" b="0"/>
          <wp:wrapNone/>
          <wp:docPr id="29" name="Image 2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9" name="Image 29"/>
                  <pic:cNvPicPr/>
                </pic:nvPicPr>
                <pic:blipFill>
                  <a:blip r:embed="rId2" cstate="print"/>
                  <a:stretch>
                    <a:fillRect/>
                  </a:stretch>
                </pic:blipFill>
                <pic:spPr>
                  <a:xfrm>
                    <a:off x="0" y="0"/>
                    <a:ext cx="872861" cy="269492"/>
                  </a:xfrm>
                  <a:prstGeom prst="rect">
                    <a:avLst/>
                  </a:prstGeom>
                </pic:spPr>
              </pic:pic>
            </a:graphicData>
          </a:graphic>
        </wp:anchor>
      </w:drawing>
    </w:r>
    <w:r>
      <w:rPr>
        <w:noProof/>
        <w:lang w:val="en-GB" w:eastAsia="en-GB"/>
      </w:rPr>
      <mc:AlternateContent>
        <mc:Choice Requires="wps">
          <w:drawing>
            <wp:anchor distT="0" distB="0" distL="0" distR="0" simplePos="0" relativeHeight="487404544" behindDoc="1" locked="0" layoutInCell="1" allowOverlap="1" wp14:anchorId="400B721F" wp14:editId="1225E342">
              <wp:simplePos x="0" y="0"/>
              <wp:positionH relativeFrom="page">
                <wp:posOffset>444500</wp:posOffset>
              </wp:positionH>
              <wp:positionV relativeFrom="page">
                <wp:posOffset>7091475</wp:posOffset>
              </wp:positionV>
              <wp:extent cx="734695" cy="177800"/>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34695" cy="177800"/>
                      </a:xfrm>
                      <a:prstGeom prst="rect">
                        <a:avLst/>
                      </a:prstGeom>
                    </wps:spPr>
                    <wps:txbx>
                      <w:txbxContent>
                        <w:p w14:paraId="7BE2E421" w14:textId="77777777" w:rsidR="0069539B" w:rsidRDefault="0017547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wps:txbx>
                    <wps:bodyPr wrap="square" lIns="0" tIns="0" rIns="0" bIns="0" rtlCol="0">
                      <a:noAutofit/>
                    </wps:bodyPr>
                  </wps:wsp>
                </a:graphicData>
              </a:graphic>
            </wp:anchor>
          </w:drawing>
        </mc:Choice>
        <mc:Fallback>
          <w:pict>
            <v:shapetype w14:anchorId="400B721F" id="_x0000_t202" coordsize="21600,21600" o:spt="202" path="m,l,21600r21600,l21600,xe">
              <v:stroke joinstyle="miter"/>
              <v:path gradientshapeok="t" o:connecttype="rect"/>
            </v:shapetype>
            <v:shape id="Textbox 30" o:spid="_x0000_s1032" type="#_x0000_t202" style="position:absolute;margin-left:35pt;margin-top:558.4pt;width:57.85pt;height:14pt;z-index:-159119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" filled="f" stroked="f">
              <v:path arrowok="t"/>
              <v:textbox inset="0,0,0,0">
                <w:txbxContent>
                  <w:p w14:paraId="7BE2E421" w14:textId="77777777" w:rsidR="0069539B" w:rsidRDefault="0017547A">
                    <w:pPr>
                      <w:spacing w:line="264" w:lineRule="exact"/>
                      <w:ind w:left="20"/>
                      <w:rPr>
                        <w:sz w:val="24"/>
                      </w:rPr>
                    </w:pPr>
                    <w:r>
                      <w:rPr>
                        <w:color w:val="231F20"/>
                        <w:sz w:val="24"/>
                      </w:rPr>
                      <w:t>Created</w:t>
                    </w:r>
                    <w:r>
                      <w:rPr>
                        <w:color w:val="231F20"/>
                        <w:spacing w:val="-12"/>
                        <w:sz w:val="24"/>
                      </w:rPr>
                      <w:t xml:space="preserve"> </w:t>
                    </w:r>
                    <w:r>
                      <w:rPr>
                        <w:color w:val="231F20"/>
                        <w:spacing w:val="-5"/>
                        <w:sz w:val="24"/>
                      </w:rPr>
                      <w:t>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40EB904" w14:textId="77777777" w:rsidR="00E564D9" w:rsidRDefault="00E564D9">
      <w:r>
        <w:separator/>
      </w:r>
    </w:p>
  </w:footnote>
  <w:footnote w:type="continuationSeparator" w:id="0">
    <w:p w14:paraId="309634EC" w14:textId="77777777" w:rsidR="00E564D9" w:rsidRDefault="00E564D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C5A648B"/>
    <w:multiLevelType w:val="multilevel"/>
    <w:tmpl w:val="D03AF4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3D9A0AD6"/>
    <w:multiLevelType w:val="hybridMultilevel"/>
    <w:tmpl w:val="A4AE16CA"/>
    <w:lvl w:ilvl="0" w:tplc="08090001">
      <w:start w:val="1"/>
      <w:numFmt w:val="bullet"/>
      <w:lvlText w:val=""/>
      <w:lvlJc w:val="left"/>
      <w:pPr>
        <w:ind w:left="800" w:hanging="360"/>
      </w:pPr>
      <w:rPr>
        <w:rFonts w:ascii="Symbol" w:hAnsi="Symbol" w:hint="default"/>
      </w:rPr>
    </w:lvl>
    <w:lvl w:ilvl="1" w:tplc="08090003" w:tentative="1">
      <w:start w:val="1"/>
      <w:numFmt w:val="bullet"/>
      <w:lvlText w:val="o"/>
      <w:lvlJc w:val="left"/>
      <w:pPr>
        <w:ind w:left="1520" w:hanging="360"/>
      </w:pPr>
      <w:rPr>
        <w:rFonts w:ascii="Courier New" w:hAnsi="Courier New" w:cs="Courier New" w:hint="default"/>
      </w:rPr>
    </w:lvl>
    <w:lvl w:ilvl="2" w:tplc="08090005" w:tentative="1">
      <w:start w:val="1"/>
      <w:numFmt w:val="bullet"/>
      <w:lvlText w:val=""/>
      <w:lvlJc w:val="left"/>
      <w:pPr>
        <w:ind w:left="2240" w:hanging="360"/>
      </w:pPr>
      <w:rPr>
        <w:rFonts w:ascii="Wingdings" w:hAnsi="Wingdings" w:hint="default"/>
      </w:rPr>
    </w:lvl>
    <w:lvl w:ilvl="3" w:tplc="08090001" w:tentative="1">
      <w:start w:val="1"/>
      <w:numFmt w:val="bullet"/>
      <w:lvlText w:val=""/>
      <w:lvlJc w:val="left"/>
      <w:pPr>
        <w:ind w:left="2960" w:hanging="360"/>
      </w:pPr>
      <w:rPr>
        <w:rFonts w:ascii="Symbol" w:hAnsi="Symbol" w:hint="default"/>
      </w:rPr>
    </w:lvl>
    <w:lvl w:ilvl="4" w:tplc="08090003" w:tentative="1">
      <w:start w:val="1"/>
      <w:numFmt w:val="bullet"/>
      <w:lvlText w:val="o"/>
      <w:lvlJc w:val="left"/>
      <w:pPr>
        <w:ind w:left="3680" w:hanging="360"/>
      </w:pPr>
      <w:rPr>
        <w:rFonts w:ascii="Courier New" w:hAnsi="Courier New" w:cs="Courier New" w:hint="default"/>
      </w:rPr>
    </w:lvl>
    <w:lvl w:ilvl="5" w:tplc="08090005" w:tentative="1">
      <w:start w:val="1"/>
      <w:numFmt w:val="bullet"/>
      <w:lvlText w:val=""/>
      <w:lvlJc w:val="left"/>
      <w:pPr>
        <w:ind w:left="4400" w:hanging="360"/>
      </w:pPr>
      <w:rPr>
        <w:rFonts w:ascii="Wingdings" w:hAnsi="Wingdings" w:hint="default"/>
      </w:rPr>
    </w:lvl>
    <w:lvl w:ilvl="6" w:tplc="08090001" w:tentative="1">
      <w:start w:val="1"/>
      <w:numFmt w:val="bullet"/>
      <w:lvlText w:val=""/>
      <w:lvlJc w:val="left"/>
      <w:pPr>
        <w:ind w:left="5120" w:hanging="360"/>
      </w:pPr>
      <w:rPr>
        <w:rFonts w:ascii="Symbol" w:hAnsi="Symbol" w:hint="default"/>
      </w:rPr>
    </w:lvl>
    <w:lvl w:ilvl="7" w:tplc="08090003" w:tentative="1">
      <w:start w:val="1"/>
      <w:numFmt w:val="bullet"/>
      <w:lvlText w:val="o"/>
      <w:lvlJc w:val="left"/>
      <w:pPr>
        <w:ind w:left="5840" w:hanging="360"/>
      </w:pPr>
      <w:rPr>
        <w:rFonts w:ascii="Courier New" w:hAnsi="Courier New" w:cs="Courier New" w:hint="default"/>
      </w:rPr>
    </w:lvl>
    <w:lvl w:ilvl="8" w:tplc="08090005" w:tentative="1">
      <w:start w:val="1"/>
      <w:numFmt w:val="bullet"/>
      <w:lvlText w:val=""/>
      <w:lvlJc w:val="left"/>
      <w:pPr>
        <w:ind w:left="6560" w:hanging="360"/>
      </w:pPr>
      <w:rPr>
        <w:rFonts w:ascii="Wingdings" w:hAnsi="Wingdings" w:hint="default"/>
      </w:rPr>
    </w:lvl>
  </w:abstractNum>
  <w:abstractNum w:abstractNumId="2" w15:restartNumberingAfterBreak="0">
    <w:nsid w:val="3EDC301F"/>
    <w:multiLevelType w:val="hybridMultilevel"/>
    <w:tmpl w:val="9856803E"/>
    <w:lvl w:ilvl="0" w:tplc="2F704468">
      <w:numFmt w:val="bullet"/>
      <w:lvlText w:val="•"/>
      <w:lvlJc w:val="left"/>
      <w:pPr>
        <w:ind w:left="540" w:hanging="360"/>
      </w:pPr>
      <w:rPr>
        <w:rFonts w:ascii="Calibri" w:eastAsia="Calibri" w:hAnsi="Calibri" w:cs="Calibri" w:hint="default"/>
        <w:b w:val="0"/>
        <w:bCs w:val="0"/>
        <w:i w:val="0"/>
        <w:iCs w:val="0"/>
        <w:color w:val="231F20"/>
        <w:spacing w:val="0"/>
        <w:w w:val="100"/>
        <w:sz w:val="28"/>
        <w:szCs w:val="28"/>
        <w:lang w:val="en-US" w:eastAsia="en-US" w:bidi="ar-SA"/>
      </w:rPr>
    </w:lvl>
    <w:lvl w:ilvl="1" w:tplc="DACC87AC">
      <w:numFmt w:val="bullet"/>
      <w:lvlText w:val="•"/>
      <w:lvlJc w:val="left"/>
      <w:pPr>
        <w:ind w:left="2057" w:hanging="360"/>
      </w:pPr>
      <w:rPr>
        <w:rFonts w:hint="default"/>
        <w:lang w:val="en-US" w:eastAsia="en-US" w:bidi="ar-SA"/>
      </w:rPr>
    </w:lvl>
    <w:lvl w:ilvl="2" w:tplc="394ECD1A">
      <w:numFmt w:val="bullet"/>
      <w:lvlText w:val="•"/>
      <w:lvlJc w:val="left"/>
      <w:pPr>
        <w:ind w:left="3575" w:hanging="360"/>
      </w:pPr>
      <w:rPr>
        <w:rFonts w:hint="default"/>
        <w:lang w:val="en-US" w:eastAsia="en-US" w:bidi="ar-SA"/>
      </w:rPr>
    </w:lvl>
    <w:lvl w:ilvl="3" w:tplc="087E37AC">
      <w:numFmt w:val="bullet"/>
      <w:lvlText w:val="•"/>
      <w:lvlJc w:val="left"/>
      <w:pPr>
        <w:ind w:left="5093" w:hanging="360"/>
      </w:pPr>
      <w:rPr>
        <w:rFonts w:hint="default"/>
        <w:lang w:val="en-US" w:eastAsia="en-US" w:bidi="ar-SA"/>
      </w:rPr>
    </w:lvl>
    <w:lvl w:ilvl="4" w:tplc="39A60096">
      <w:numFmt w:val="bullet"/>
      <w:lvlText w:val="•"/>
      <w:lvlJc w:val="left"/>
      <w:pPr>
        <w:ind w:left="6611" w:hanging="360"/>
      </w:pPr>
      <w:rPr>
        <w:rFonts w:hint="default"/>
        <w:lang w:val="en-US" w:eastAsia="en-US" w:bidi="ar-SA"/>
      </w:rPr>
    </w:lvl>
    <w:lvl w:ilvl="5" w:tplc="BC1CF7AC">
      <w:numFmt w:val="bullet"/>
      <w:lvlText w:val="•"/>
      <w:lvlJc w:val="left"/>
      <w:pPr>
        <w:ind w:left="8128" w:hanging="360"/>
      </w:pPr>
      <w:rPr>
        <w:rFonts w:hint="default"/>
        <w:lang w:val="en-US" w:eastAsia="en-US" w:bidi="ar-SA"/>
      </w:rPr>
    </w:lvl>
    <w:lvl w:ilvl="6" w:tplc="2916B9E2">
      <w:numFmt w:val="bullet"/>
      <w:lvlText w:val="•"/>
      <w:lvlJc w:val="left"/>
      <w:pPr>
        <w:ind w:left="9646" w:hanging="360"/>
      </w:pPr>
      <w:rPr>
        <w:rFonts w:hint="default"/>
        <w:lang w:val="en-US" w:eastAsia="en-US" w:bidi="ar-SA"/>
      </w:rPr>
    </w:lvl>
    <w:lvl w:ilvl="7" w:tplc="8208D9A2">
      <w:numFmt w:val="bullet"/>
      <w:lvlText w:val="•"/>
      <w:lvlJc w:val="left"/>
      <w:pPr>
        <w:ind w:left="11164" w:hanging="360"/>
      </w:pPr>
      <w:rPr>
        <w:rFonts w:hint="default"/>
        <w:lang w:val="en-US" w:eastAsia="en-US" w:bidi="ar-SA"/>
      </w:rPr>
    </w:lvl>
    <w:lvl w:ilvl="8" w:tplc="949E170A">
      <w:numFmt w:val="bullet"/>
      <w:lvlText w:val="•"/>
      <w:lvlJc w:val="left"/>
      <w:pPr>
        <w:ind w:left="12682" w:hanging="360"/>
      </w:pPr>
      <w:rPr>
        <w:rFonts w:hint="default"/>
        <w:lang w:val="en-US" w:eastAsia="en-US" w:bidi="ar-SA"/>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539B"/>
    <w:rsid w:val="00126F20"/>
    <w:rsid w:val="0017547A"/>
    <w:rsid w:val="001A1BE1"/>
    <w:rsid w:val="003F0A3A"/>
    <w:rsid w:val="00492452"/>
    <w:rsid w:val="005666B8"/>
    <w:rsid w:val="0064156B"/>
    <w:rsid w:val="0069539B"/>
    <w:rsid w:val="0079227C"/>
    <w:rsid w:val="008A621B"/>
    <w:rsid w:val="008C7781"/>
    <w:rsid w:val="00D10C64"/>
    <w:rsid w:val="00D605FE"/>
    <w:rsid w:val="00D71EA3"/>
    <w:rsid w:val="00DF2ECB"/>
    <w:rsid w:val="00E564D9"/>
    <w:rsid w:val="00E8613A"/>
    <w:rsid w:val="00F61E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F8F7852"/>
  <w15:docId w15:val="{CC5D4FB7-4CE2-45D6-99E0-06A5A79C67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rPr>
  </w:style>
  <w:style w:type="paragraph" w:styleId="Heading1">
    <w:name w:val="heading 1"/>
    <w:basedOn w:val="Normal"/>
    <w:uiPriority w:val="9"/>
    <w:qFormat/>
    <w:pPr>
      <w:spacing w:before="23"/>
      <w:ind w:left="62"/>
      <w:outlineLvl w:val="0"/>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8"/>
      <w:szCs w:val="28"/>
    </w:rPr>
  </w:style>
  <w:style w:type="paragraph" w:styleId="Title">
    <w:name w:val="Title"/>
    <w:basedOn w:val="Normal"/>
    <w:uiPriority w:val="10"/>
    <w:qFormat/>
    <w:pPr>
      <w:spacing w:before="92"/>
      <w:ind w:left="12029" w:right="138" w:firstLine="121"/>
      <w:jc w:val="right"/>
    </w:pPr>
    <w:rPr>
      <w:b/>
      <w:bCs/>
      <w:sz w:val="68"/>
      <w:szCs w:val="68"/>
    </w:rPr>
  </w:style>
  <w:style w:type="paragraph" w:styleId="ListParagraph">
    <w:name w:val="List Paragraph"/>
    <w:basedOn w:val="Normal"/>
    <w:uiPriority w:val="1"/>
    <w:qFormat/>
    <w:pPr>
      <w:ind w:left="540" w:hanging="360"/>
    </w:pPr>
  </w:style>
  <w:style w:type="paragraph" w:customStyle="1" w:styleId="TableParagraph">
    <w:name w:val="Table Paragraph"/>
    <w:basedOn w:val="Normal"/>
    <w:uiPriority w:val="1"/>
    <w:qFormat/>
    <w:pPr>
      <w:spacing w:before="13"/>
      <w:ind w:left="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yperlink" Target="https://www.gov.uk/guidance/pe-and-sport-premium-for-primary-schools"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4FB7E1F-5607-4BC1-8121-27B1BEBC12F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10</Pages>
  <Words>1253</Words>
  <Characters>7146</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Stewart, Kirsty</dc:creator>
  <cp:lastModifiedBy>Stewart, Kirsty</cp:lastModifiedBy>
  <cp:revision>3</cp:revision>
  <dcterms:created xsi:type="dcterms:W3CDTF">2023-10-05T13:56:00Z</dcterms:created>
  <dcterms:modified xsi:type="dcterms:W3CDTF">2023-10-05T13:57:00Z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2023-09-04T00:00:00Z</vt:filetime>
  </property>
  <property fmtid="{D5CDD505-2E9C-101B-9397-08002B2CF9AE}" pid="3" name="Creator">
    <vt:lpwstr>Adobe InDesign 18.5 (Windows)</vt:lpwstr>
  </property>
  <property fmtid="{D5CDD505-2E9C-101B-9397-08002B2CF9AE}" pid="4" name="LastSaved">
    <vt:filetime>2023-09-04T00:00:00Z</vt:filetime>
  </property>
  <property fmtid="{D5CDD505-2E9C-101B-9397-08002B2CF9AE}" pid="5" name="Producer">
    <vt:lpwstr>Adobe PDF Library 17.0</vt:lpwstr>
  </property>
</Properties>
</file>